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C5F" w:rsidRPr="007D3977" w:rsidRDefault="001829CB">
      <w:pPr>
        <w:spacing w:after="0" w:line="240" w:lineRule="auto"/>
        <w:jc w:val="center"/>
        <w:rPr>
          <w:rFonts w:ascii="Times New Roman" w:eastAsia="Times New Roman" w:hAnsi="Times New Roman" w:cs="Times New Roman"/>
          <w:sz w:val="24"/>
          <w:szCs w:val="24"/>
          <w:lang w:eastAsia="ru-RU"/>
        </w:rPr>
      </w:pPr>
      <w:proofErr w:type="spellStart"/>
      <w:r w:rsidRPr="007D3977">
        <w:rPr>
          <w:rFonts w:ascii="Times New Roman" w:eastAsia="Times New Roman" w:hAnsi="Times New Roman" w:cs="Times New Roman"/>
          <w:b/>
          <w:bCs/>
          <w:sz w:val="24"/>
          <w:szCs w:val="24"/>
          <w:lang w:eastAsia="ru-RU"/>
        </w:rPr>
        <w:t>правління</w:t>
      </w:r>
      <w:proofErr w:type="spellEnd"/>
      <w:r w:rsidRPr="007D3977">
        <w:rPr>
          <w:rFonts w:ascii="Times New Roman" w:eastAsia="Times New Roman" w:hAnsi="Times New Roman" w:cs="Times New Roman"/>
          <w:b/>
          <w:bCs/>
          <w:sz w:val="24"/>
          <w:szCs w:val="24"/>
          <w:lang w:eastAsia="ru-RU"/>
        </w:rPr>
        <w:t xml:space="preserve"> </w:t>
      </w:r>
      <w:proofErr w:type="spellStart"/>
      <w:r w:rsidRPr="007D3977">
        <w:rPr>
          <w:rFonts w:ascii="Times New Roman" w:eastAsia="Times New Roman" w:hAnsi="Times New Roman" w:cs="Times New Roman"/>
          <w:b/>
          <w:bCs/>
          <w:sz w:val="24"/>
          <w:szCs w:val="24"/>
          <w:lang w:eastAsia="ru-RU"/>
        </w:rPr>
        <w:t>освіти</w:t>
      </w:r>
      <w:proofErr w:type="spellEnd"/>
      <w:r w:rsidRPr="007D3977">
        <w:rPr>
          <w:rFonts w:ascii="Times New Roman" w:eastAsia="Times New Roman" w:hAnsi="Times New Roman" w:cs="Times New Roman"/>
          <w:b/>
          <w:bCs/>
          <w:sz w:val="24"/>
          <w:szCs w:val="24"/>
          <w:lang w:eastAsia="ru-RU"/>
        </w:rPr>
        <w:t xml:space="preserve"> </w:t>
      </w:r>
      <w:proofErr w:type="spellStart"/>
      <w:r w:rsidRPr="007D3977">
        <w:rPr>
          <w:rFonts w:ascii="Times New Roman" w:eastAsia="Times New Roman" w:hAnsi="Times New Roman" w:cs="Times New Roman"/>
          <w:b/>
          <w:bCs/>
          <w:sz w:val="24"/>
          <w:szCs w:val="24"/>
          <w:lang w:eastAsia="ru-RU"/>
        </w:rPr>
        <w:t>Коломийської</w:t>
      </w:r>
      <w:proofErr w:type="spellEnd"/>
      <w:r w:rsidRPr="007D3977">
        <w:rPr>
          <w:rFonts w:ascii="Times New Roman" w:eastAsia="Times New Roman" w:hAnsi="Times New Roman" w:cs="Times New Roman"/>
          <w:b/>
          <w:bCs/>
          <w:sz w:val="24"/>
          <w:szCs w:val="24"/>
          <w:lang w:eastAsia="ru-RU"/>
        </w:rPr>
        <w:t xml:space="preserve"> </w:t>
      </w:r>
      <w:proofErr w:type="spellStart"/>
      <w:r w:rsidRPr="007D3977">
        <w:rPr>
          <w:rFonts w:ascii="Times New Roman" w:eastAsia="Times New Roman" w:hAnsi="Times New Roman" w:cs="Times New Roman"/>
          <w:b/>
          <w:bCs/>
          <w:sz w:val="24"/>
          <w:szCs w:val="24"/>
          <w:lang w:eastAsia="ru-RU"/>
        </w:rPr>
        <w:t>міської</w:t>
      </w:r>
      <w:proofErr w:type="spellEnd"/>
      <w:r w:rsidRPr="007D3977">
        <w:rPr>
          <w:rFonts w:ascii="Times New Roman" w:eastAsia="Times New Roman" w:hAnsi="Times New Roman" w:cs="Times New Roman"/>
          <w:b/>
          <w:bCs/>
          <w:sz w:val="24"/>
          <w:szCs w:val="24"/>
          <w:lang w:eastAsia="ru-RU"/>
        </w:rPr>
        <w:t xml:space="preserve"> ради</w:t>
      </w:r>
    </w:p>
    <w:p w:rsidR="00765C5F" w:rsidRPr="007D3977" w:rsidRDefault="001829CB">
      <w:pPr>
        <w:spacing w:before="280" w:after="0" w:line="240" w:lineRule="auto"/>
        <w:jc w:val="center"/>
        <w:rPr>
          <w:rFonts w:ascii="Times New Roman" w:eastAsia="Times New Roman" w:hAnsi="Times New Roman" w:cs="Times New Roman"/>
          <w:sz w:val="24"/>
          <w:szCs w:val="24"/>
          <w:lang w:eastAsia="ru-RU"/>
        </w:rPr>
      </w:pPr>
      <w:r w:rsidRPr="007D3977">
        <w:rPr>
          <w:rFonts w:ascii="Times New Roman" w:eastAsia="Times New Roman" w:hAnsi="Times New Roman" w:cs="Times New Roman"/>
          <w:b/>
          <w:bCs/>
          <w:sz w:val="24"/>
          <w:szCs w:val="24"/>
          <w:lang w:eastAsia="ru-RU"/>
        </w:rPr>
        <w:t>ОБҐРУНТУВАННЯ</w:t>
      </w:r>
    </w:p>
    <w:p w:rsidR="00765C5F" w:rsidRPr="007D3977" w:rsidRDefault="001829CB">
      <w:pPr>
        <w:spacing w:after="0" w:line="240" w:lineRule="auto"/>
        <w:jc w:val="center"/>
        <w:rPr>
          <w:rFonts w:ascii="Times New Roman" w:eastAsia="Times New Roman" w:hAnsi="Times New Roman" w:cs="Times New Roman"/>
          <w:sz w:val="24"/>
          <w:szCs w:val="24"/>
          <w:lang w:val="uk-UA" w:eastAsia="ru-RU"/>
        </w:rPr>
      </w:pPr>
      <w:proofErr w:type="spellStart"/>
      <w:r w:rsidRPr="007D3977">
        <w:rPr>
          <w:rFonts w:ascii="Times New Roman" w:eastAsia="Times New Roman" w:hAnsi="Times New Roman" w:cs="Times New Roman"/>
          <w:sz w:val="24"/>
          <w:szCs w:val="24"/>
          <w:lang w:eastAsia="ru-RU"/>
        </w:rPr>
        <w:t>технічних</w:t>
      </w:r>
      <w:proofErr w:type="spellEnd"/>
      <w:r w:rsidRPr="007D3977">
        <w:rPr>
          <w:rFonts w:ascii="Times New Roman" w:eastAsia="Times New Roman" w:hAnsi="Times New Roman" w:cs="Times New Roman"/>
          <w:sz w:val="24"/>
          <w:szCs w:val="24"/>
          <w:lang w:eastAsia="ru-RU"/>
        </w:rPr>
        <w:t xml:space="preserve"> та </w:t>
      </w:r>
      <w:proofErr w:type="spellStart"/>
      <w:r w:rsidRPr="007D3977">
        <w:rPr>
          <w:rFonts w:ascii="Times New Roman" w:eastAsia="Times New Roman" w:hAnsi="Times New Roman" w:cs="Times New Roman"/>
          <w:sz w:val="24"/>
          <w:szCs w:val="24"/>
          <w:lang w:eastAsia="ru-RU"/>
        </w:rPr>
        <w:t>якісних</w:t>
      </w:r>
      <w:proofErr w:type="spellEnd"/>
      <w:r w:rsidRPr="007D3977">
        <w:rPr>
          <w:rFonts w:ascii="Times New Roman" w:eastAsia="Times New Roman" w:hAnsi="Times New Roman" w:cs="Times New Roman"/>
          <w:sz w:val="24"/>
          <w:szCs w:val="24"/>
          <w:lang w:eastAsia="ru-RU"/>
        </w:rPr>
        <w:t xml:space="preserve"> характеристик </w:t>
      </w:r>
      <w:proofErr w:type="spellStart"/>
      <w:r w:rsidRPr="007D3977">
        <w:rPr>
          <w:rFonts w:ascii="Times New Roman" w:eastAsia="Times New Roman" w:hAnsi="Times New Roman" w:cs="Times New Roman"/>
          <w:sz w:val="24"/>
          <w:szCs w:val="24"/>
          <w:lang w:eastAsia="ru-RU"/>
        </w:rPr>
        <w:t>закупівлі</w:t>
      </w:r>
      <w:proofErr w:type="spellEnd"/>
      <w:r w:rsidRPr="007D3977">
        <w:rPr>
          <w:rFonts w:ascii="Times New Roman" w:eastAsia="Times New Roman" w:hAnsi="Times New Roman" w:cs="Times New Roman"/>
          <w:sz w:val="24"/>
          <w:szCs w:val="24"/>
          <w:lang w:eastAsia="ru-RU"/>
        </w:rPr>
        <w:t xml:space="preserve"> та </w:t>
      </w:r>
      <w:proofErr w:type="spellStart"/>
      <w:r w:rsidRPr="007D3977">
        <w:rPr>
          <w:rFonts w:ascii="Times New Roman" w:eastAsia="Times New Roman" w:hAnsi="Times New Roman" w:cs="Times New Roman"/>
          <w:sz w:val="24"/>
          <w:szCs w:val="24"/>
          <w:lang w:eastAsia="ru-RU"/>
        </w:rPr>
        <w:t>розміру</w:t>
      </w:r>
      <w:proofErr w:type="spellEnd"/>
      <w:r w:rsidRPr="007D3977">
        <w:rPr>
          <w:rFonts w:ascii="Times New Roman" w:eastAsia="Times New Roman" w:hAnsi="Times New Roman" w:cs="Times New Roman"/>
          <w:sz w:val="24"/>
          <w:szCs w:val="24"/>
          <w:lang w:eastAsia="ru-RU"/>
        </w:rPr>
        <w:t xml:space="preserve"> бюджетного </w:t>
      </w:r>
      <w:proofErr w:type="spellStart"/>
      <w:r w:rsidRPr="007D3977">
        <w:rPr>
          <w:rFonts w:ascii="Times New Roman" w:eastAsia="Times New Roman" w:hAnsi="Times New Roman" w:cs="Times New Roman"/>
          <w:sz w:val="24"/>
          <w:szCs w:val="24"/>
          <w:lang w:eastAsia="ru-RU"/>
        </w:rPr>
        <w:t>призначення</w:t>
      </w:r>
      <w:proofErr w:type="spellEnd"/>
      <w:r w:rsidRPr="007D3977">
        <w:rPr>
          <w:rFonts w:ascii="Times New Roman" w:eastAsia="Times New Roman" w:hAnsi="Times New Roman" w:cs="Times New Roman"/>
          <w:sz w:val="24"/>
          <w:szCs w:val="24"/>
          <w:lang w:eastAsia="ru-RU"/>
        </w:rPr>
        <w:t xml:space="preserve">, </w:t>
      </w:r>
      <w:proofErr w:type="spellStart"/>
      <w:r w:rsidRPr="007D3977">
        <w:rPr>
          <w:rFonts w:ascii="Times New Roman" w:eastAsia="Times New Roman" w:hAnsi="Times New Roman" w:cs="Times New Roman"/>
          <w:sz w:val="24"/>
          <w:szCs w:val="24"/>
          <w:lang w:eastAsia="ru-RU"/>
        </w:rPr>
        <w:t>очікуваної</w:t>
      </w:r>
      <w:proofErr w:type="spellEnd"/>
      <w:r w:rsidRPr="007D3977">
        <w:rPr>
          <w:rFonts w:ascii="Times New Roman" w:eastAsia="Times New Roman" w:hAnsi="Times New Roman" w:cs="Times New Roman"/>
          <w:sz w:val="24"/>
          <w:szCs w:val="24"/>
          <w:lang w:eastAsia="ru-RU"/>
        </w:rPr>
        <w:t xml:space="preserve"> </w:t>
      </w:r>
      <w:proofErr w:type="spellStart"/>
      <w:r w:rsidRPr="007D3977">
        <w:rPr>
          <w:rFonts w:ascii="Times New Roman" w:eastAsia="Times New Roman" w:hAnsi="Times New Roman" w:cs="Times New Roman"/>
          <w:sz w:val="24"/>
          <w:szCs w:val="24"/>
          <w:lang w:eastAsia="ru-RU"/>
        </w:rPr>
        <w:t>вартості</w:t>
      </w:r>
      <w:proofErr w:type="spellEnd"/>
      <w:r w:rsidRPr="007D3977">
        <w:rPr>
          <w:rFonts w:ascii="Times New Roman" w:eastAsia="Times New Roman" w:hAnsi="Times New Roman" w:cs="Times New Roman"/>
          <w:sz w:val="24"/>
          <w:szCs w:val="24"/>
          <w:lang w:eastAsia="ru-RU"/>
        </w:rPr>
        <w:t xml:space="preserve"> предмета </w:t>
      </w:r>
      <w:proofErr w:type="spellStart"/>
      <w:r w:rsidRPr="007D3977">
        <w:rPr>
          <w:rFonts w:ascii="Times New Roman" w:eastAsia="Times New Roman" w:hAnsi="Times New Roman" w:cs="Times New Roman"/>
          <w:sz w:val="24"/>
          <w:szCs w:val="24"/>
          <w:lang w:eastAsia="ru-RU"/>
        </w:rPr>
        <w:t>закупівлі</w:t>
      </w:r>
      <w:proofErr w:type="spellEnd"/>
    </w:p>
    <w:p w:rsidR="00765C5F" w:rsidRPr="007D3977" w:rsidRDefault="00765C5F">
      <w:pPr>
        <w:spacing w:after="0" w:line="240" w:lineRule="auto"/>
        <w:jc w:val="center"/>
        <w:rPr>
          <w:rFonts w:ascii="Times New Roman" w:eastAsia="Times New Roman" w:hAnsi="Times New Roman" w:cs="Times New Roman"/>
          <w:sz w:val="24"/>
          <w:szCs w:val="24"/>
          <w:lang w:val="uk-UA" w:eastAsia="ru-RU"/>
        </w:rPr>
      </w:pPr>
    </w:p>
    <w:p w:rsidR="00765C5F" w:rsidRPr="007D3977" w:rsidRDefault="00271688">
      <w:pPr>
        <w:spacing w:before="280" w:after="280" w:line="240" w:lineRule="auto"/>
        <w:jc w:val="center"/>
        <w:rPr>
          <w:rFonts w:ascii="Times New Roman" w:eastAsia="Times New Roman" w:hAnsi="Times New Roman" w:cs="Times New Roman"/>
          <w:b/>
          <w:i/>
          <w:iCs/>
          <w:sz w:val="24"/>
          <w:szCs w:val="24"/>
          <w:lang w:val="uk-UA" w:eastAsia="ru-RU"/>
        </w:rPr>
      </w:pPr>
      <w:hyperlink r:id="rId7" w:history="1">
        <w:r w:rsidR="001829CB" w:rsidRPr="007D3977">
          <w:rPr>
            <w:rStyle w:val="a3"/>
            <w:rFonts w:ascii="Times New Roman" w:hAnsi="Times New Roman" w:cs="Times New Roman"/>
            <w:b/>
            <w:color w:val="000000" w:themeColor="text1"/>
            <w:sz w:val="24"/>
            <w:szCs w:val="24"/>
            <w:u w:val="none"/>
            <w:shd w:val="clear" w:color="auto" w:fill="FFFFFF"/>
            <w:lang w:val="uk-UA"/>
          </w:rPr>
          <w:t>Щорічний періодичний медичний огляд працівників (Щорічний періодичний медичний огляд працівників, Послуги з проведення бактеріологічних досліджень для проведення щорічного періодичного медичного огляду працівників) ; код 85110000-3 Послуги лікувальних закладів та супутні послуги за ДК 021:2015 «Єдиний закупівельний словник»</w:t>
        </w:r>
      </w:hyperlink>
      <w:r w:rsidR="001829CB" w:rsidRPr="007D3977">
        <w:rPr>
          <w:rFonts w:ascii="Times New Roman" w:eastAsia="Times New Roman" w:hAnsi="Times New Roman" w:cs="Times New Roman"/>
          <w:b/>
          <w:i/>
          <w:iCs/>
          <w:sz w:val="24"/>
          <w:szCs w:val="24"/>
          <w:lang w:val="uk-UA" w:eastAsia="ru-RU"/>
        </w:rPr>
        <w:t xml:space="preserve"> </w:t>
      </w:r>
    </w:p>
    <w:p w:rsidR="00765C5F" w:rsidRPr="007D3977" w:rsidRDefault="001829CB">
      <w:pPr>
        <w:spacing w:before="280" w:after="280" w:line="240" w:lineRule="auto"/>
        <w:jc w:val="center"/>
        <w:rPr>
          <w:rFonts w:ascii="Times New Roman" w:eastAsia="Times New Roman" w:hAnsi="Times New Roman" w:cs="Times New Roman"/>
          <w:sz w:val="24"/>
          <w:szCs w:val="24"/>
          <w:lang w:val="uk-UA" w:eastAsia="ru-RU"/>
        </w:rPr>
      </w:pPr>
      <w:r w:rsidRPr="007D3977">
        <w:rPr>
          <w:rFonts w:ascii="Times New Roman" w:eastAsia="Times New Roman" w:hAnsi="Times New Roman" w:cs="Times New Roman"/>
          <w:i/>
          <w:iCs/>
          <w:sz w:val="24"/>
          <w:szCs w:val="24"/>
          <w:lang w:val="uk-UA" w:eastAsia="ru-RU"/>
        </w:rPr>
        <w:t>(оприлюднюється на виконання постанови КМУ № 710 від 11.10.2016 «Про ефективне використання державних коштів» (зі змінами))</w:t>
      </w:r>
    </w:p>
    <w:p w:rsidR="00765C5F" w:rsidRPr="007D3977" w:rsidRDefault="001829CB">
      <w:pPr>
        <w:spacing w:before="280" w:after="280" w:line="240" w:lineRule="auto"/>
        <w:jc w:val="both"/>
        <w:rPr>
          <w:rFonts w:ascii="Times New Roman" w:eastAsia="Times New Roman" w:hAnsi="Times New Roman" w:cs="Times New Roman"/>
          <w:sz w:val="24"/>
          <w:szCs w:val="24"/>
          <w:lang w:eastAsia="ru-RU"/>
        </w:rPr>
      </w:pPr>
      <w:r w:rsidRPr="007D3977">
        <w:rPr>
          <w:rFonts w:ascii="Times New Roman" w:eastAsia="Times New Roman" w:hAnsi="Times New Roman" w:cs="Times New Roman"/>
          <w:b/>
          <w:bCs/>
          <w:sz w:val="24"/>
          <w:szCs w:val="24"/>
          <w:lang w:val="uk-UA"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7D3977">
        <w:rPr>
          <w:rFonts w:ascii="Times New Roman" w:eastAsia="Times New Roman" w:hAnsi="Times New Roman" w:cs="Times New Roman"/>
          <w:sz w:val="24"/>
          <w:szCs w:val="24"/>
          <w:u w:val="single"/>
          <w:lang w:val="uk-UA" w:eastAsia="ru-RU"/>
        </w:rPr>
        <w:t xml:space="preserve">Управління освіти Коломийської міської ради Івано-Франківської області, вул. </w:t>
      </w:r>
      <w:r w:rsidRPr="007D3977">
        <w:rPr>
          <w:rFonts w:ascii="Times New Roman" w:eastAsia="Times New Roman" w:hAnsi="Times New Roman" w:cs="Times New Roman"/>
          <w:sz w:val="24"/>
          <w:szCs w:val="24"/>
          <w:u w:val="single"/>
          <w:lang w:eastAsia="ru-RU"/>
        </w:rPr>
        <w:t xml:space="preserve">Кобринського,10 м. </w:t>
      </w:r>
      <w:proofErr w:type="spellStart"/>
      <w:r w:rsidRPr="007D3977">
        <w:rPr>
          <w:rFonts w:ascii="Times New Roman" w:eastAsia="Times New Roman" w:hAnsi="Times New Roman" w:cs="Times New Roman"/>
          <w:sz w:val="24"/>
          <w:szCs w:val="24"/>
          <w:u w:val="single"/>
          <w:lang w:eastAsia="ru-RU"/>
        </w:rPr>
        <w:t>Коломия</w:t>
      </w:r>
      <w:proofErr w:type="spellEnd"/>
      <w:r w:rsidRPr="007D3977">
        <w:rPr>
          <w:rFonts w:ascii="Times New Roman" w:eastAsia="Times New Roman" w:hAnsi="Times New Roman" w:cs="Times New Roman"/>
          <w:sz w:val="24"/>
          <w:szCs w:val="24"/>
          <w:u w:val="single"/>
          <w:lang w:eastAsia="ru-RU"/>
        </w:rPr>
        <w:t xml:space="preserve">, </w:t>
      </w:r>
      <w:proofErr w:type="spellStart"/>
      <w:r w:rsidRPr="007D3977">
        <w:rPr>
          <w:rFonts w:ascii="Times New Roman" w:eastAsia="Times New Roman" w:hAnsi="Times New Roman" w:cs="Times New Roman"/>
          <w:sz w:val="24"/>
          <w:szCs w:val="24"/>
          <w:u w:val="single"/>
          <w:lang w:eastAsia="ru-RU"/>
        </w:rPr>
        <w:t>Івано-Франківська</w:t>
      </w:r>
      <w:proofErr w:type="spellEnd"/>
      <w:r w:rsidRPr="007D3977">
        <w:rPr>
          <w:rFonts w:ascii="Times New Roman" w:eastAsia="Times New Roman" w:hAnsi="Times New Roman" w:cs="Times New Roman"/>
          <w:sz w:val="24"/>
          <w:szCs w:val="24"/>
          <w:u w:val="single"/>
          <w:lang w:eastAsia="ru-RU"/>
        </w:rPr>
        <w:t xml:space="preserve"> область,78203, код 02143442, </w:t>
      </w:r>
      <w:proofErr w:type="spellStart"/>
      <w:r w:rsidRPr="007D3977">
        <w:rPr>
          <w:rFonts w:ascii="Times New Roman" w:eastAsia="Times New Roman" w:hAnsi="Times New Roman" w:cs="Times New Roman"/>
          <w:sz w:val="24"/>
          <w:szCs w:val="24"/>
          <w:u w:val="single"/>
          <w:lang w:eastAsia="ru-RU"/>
        </w:rPr>
        <w:t>юридичні</w:t>
      </w:r>
      <w:proofErr w:type="spellEnd"/>
      <w:r w:rsidRPr="007D3977">
        <w:rPr>
          <w:rFonts w:ascii="Times New Roman" w:eastAsia="Times New Roman" w:hAnsi="Times New Roman" w:cs="Times New Roman"/>
          <w:sz w:val="24"/>
          <w:szCs w:val="24"/>
          <w:u w:val="single"/>
          <w:lang w:eastAsia="ru-RU"/>
        </w:rPr>
        <w:t xml:space="preserve"> особи, </w:t>
      </w:r>
      <w:proofErr w:type="spellStart"/>
      <w:r w:rsidRPr="007D3977">
        <w:rPr>
          <w:rFonts w:ascii="Times New Roman" w:eastAsia="Times New Roman" w:hAnsi="Times New Roman" w:cs="Times New Roman"/>
          <w:sz w:val="24"/>
          <w:szCs w:val="24"/>
          <w:u w:val="single"/>
          <w:lang w:eastAsia="ru-RU"/>
        </w:rPr>
        <w:t>які</w:t>
      </w:r>
      <w:proofErr w:type="spellEnd"/>
      <w:r w:rsidRPr="007D3977">
        <w:rPr>
          <w:rFonts w:ascii="Times New Roman" w:eastAsia="Times New Roman" w:hAnsi="Times New Roman" w:cs="Times New Roman"/>
          <w:sz w:val="24"/>
          <w:szCs w:val="24"/>
          <w:u w:val="single"/>
          <w:lang w:eastAsia="ru-RU"/>
        </w:rPr>
        <w:t xml:space="preserve"> </w:t>
      </w:r>
      <w:proofErr w:type="spellStart"/>
      <w:r w:rsidRPr="007D3977">
        <w:rPr>
          <w:rFonts w:ascii="Times New Roman" w:eastAsia="Times New Roman" w:hAnsi="Times New Roman" w:cs="Times New Roman"/>
          <w:sz w:val="24"/>
          <w:szCs w:val="24"/>
          <w:u w:val="single"/>
          <w:lang w:eastAsia="ru-RU"/>
        </w:rPr>
        <w:t>забезпечують</w:t>
      </w:r>
      <w:proofErr w:type="spellEnd"/>
      <w:r w:rsidRPr="007D3977">
        <w:rPr>
          <w:rFonts w:ascii="Times New Roman" w:eastAsia="Times New Roman" w:hAnsi="Times New Roman" w:cs="Times New Roman"/>
          <w:sz w:val="24"/>
          <w:szCs w:val="24"/>
          <w:u w:val="single"/>
          <w:lang w:eastAsia="ru-RU"/>
        </w:rPr>
        <w:t xml:space="preserve"> потреби </w:t>
      </w:r>
      <w:proofErr w:type="spellStart"/>
      <w:r w:rsidRPr="007D3977">
        <w:rPr>
          <w:rFonts w:ascii="Times New Roman" w:eastAsia="Times New Roman" w:hAnsi="Times New Roman" w:cs="Times New Roman"/>
          <w:sz w:val="24"/>
          <w:szCs w:val="24"/>
          <w:u w:val="single"/>
          <w:lang w:eastAsia="ru-RU"/>
        </w:rPr>
        <w:t>держави</w:t>
      </w:r>
      <w:proofErr w:type="spellEnd"/>
      <w:r w:rsidRPr="007D3977">
        <w:rPr>
          <w:rFonts w:ascii="Times New Roman" w:eastAsia="Times New Roman" w:hAnsi="Times New Roman" w:cs="Times New Roman"/>
          <w:sz w:val="24"/>
          <w:szCs w:val="24"/>
          <w:u w:val="single"/>
          <w:lang w:eastAsia="ru-RU"/>
        </w:rPr>
        <w:t xml:space="preserve"> </w:t>
      </w:r>
      <w:proofErr w:type="spellStart"/>
      <w:r w:rsidRPr="007D3977">
        <w:rPr>
          <w:rFonts w:ascii="Times New Roman" w:eastAsia="Times New Roman" w:hAnsi="Times New Roman" w:cs="Times New Roman"/>
          <w:sz w:val="24"/>
          <w:szCs w:val="24"/>
          <w:u w:val="single"/>
          <w:lang w:eastAsia="ru-RU"/>
        </w:rPr>
        <w:t>або</w:t>
      </w:r>
      <w:proofErr w:type="spellEnd"/>
      <w:r w:rsidRPr="007D3977">
        <w:rPr>
          <w:rFonts w:ascii="Times New Roman" w:eastAsia="Times New Roman" w:hAnsi="Times New Roman" w:cs="Times New Roman"/>
          <w:sz w:val="24"/>
          <w:szCs w:val="24"/>
          <w:u w:val="single"/>
          <w:lang w:eastAsia="ru-RU"/>
        </w:rPr>
        <w:t xml:space="preserve"> </w:t>
      </w:r>
      <w:proofErr w:type="spellStart"/>
      <w:r w:rsidRPr="007D3977">
        <w:rPr>
          <w:rFonts w:ascii="Times New Roman" w:eastAsia="Times New Roman" w:hAnsi="Times New Roman" w:cs="Times New Roman"/>
          <w:sz w:val="24"/>
          <w:szCs w:val="24"/>
          <w:u w:val="single"/>
          <w:lang w:eastAsia="ru-RU"/>
        </w:rPr>
        <w:t>територіальної</w:t>
      </w:r>
      <w:proofErr w:type="spellEnd"/>
      <w:r w:rsidRPr="007D3977">
        <w:rPr>
          <w:rFonts w:ascii="Times New Roman" w:eastAsia="Times New Roman" w:hAnsi="Times New Roman" w:cs="Times New Roman"/>
          <w:sz w:val="24"/>
          <w:szCs w:val="24"/>
          <w:u w:val="single"/>
          <w:lang w:eastAsia="ru-RU"/>
        </w:rPr>
        <w:t xml:space="preserve"> </w:t>
      </w:r>
      <w:proofErr w:type="spellStart"/>
      <w:r w:rsidRPr="007D3977">
        <w:rPr>
          <w:rFonts w:ascii="Times New Roman" w:eastAsia="Times New Roman" w:hAnsi="Times New Roman" w:cs="Times New Roman"/>
          <w:sz w:val="24"/>
          <w:szCs w:val="24"/>
          <w:u w:val="single"/>
          <w:lang w:eastAsia="ru-RU"/>
        </w:rPr>
        <w:t>громади</w:t>
      </w:r>
      <w:proofErr w:type="spellEnd"/>
      <w:r w:rsidRPr="007D3977">
        <w:rPr>
          <w:rFonts w:ascii="Times New Roman" w:eastAsia="Times New Roman" w:hAnsi="Times New Roman" w:cs="Times New Roman"/>
          <w:sz w:val="24"/>
          <w:szCs w:val="24"/>
          <w:u w:val="single"/>
          <w:lang w:eastAsia="ru-RU"/>
        </w:rPr>
        <w:t>.</w:t>
      </w:r>
    </w:p>
    <w:p w:rsidR="00765C5F" w:rsidRPr="007D3977" w:rsidRDefault="001829CB">
      <w:pPr>
        <w:spacing w:before="280" w:after="280" w:line="240" w:lineRule="auto"/>
        <w:jc w:val="both"/>
        <w:rPr>
          <w:rStyle w:val="a3"/>
          <w:rFonts w:ascii="Times New Roman" w:hAnsi="Times New Roman" w:cs="Times New Roman"/>
          <w:color w:val="000000" w:themeColor="text1"/>
          <w:sz w:val="24"/>
          <w:szCs w:val="24"/>
          <w:u w:val="none"/>
          <w:shd w:val="clear" w:color="auto" w:fill="FFFFFF"/>
        </w:rPr>
      </w:pPr>
      <w:proofErr w:type="spellStart"/>
      <w:r w:rsidRPr="007D3977">
        <w:rPr>
          <w:rFonts w:ascii="Times New Roman" w:eastAsia="Times New Roman" w:hAnsi="Times New Roman" w:cs="Times New Roman"/>
          <w:b/>
          <w:bCs/>
          <w:sz w:val="24"/>
          <w:szCs w:val="24"/>
          <w:lang w:eastAsia="ru-RU"/>
        </w:rPr>
        <w:t>Назва</w:t>
      </w:r>
      <w:proofErr w:type="spellEnd"/>
      <w:r w:rsidRPr="007D3977">
        <w:rPr>
          <w:rFonts w:ascii="Times New Roman" w:eastAsia="Times New Roman" w:hAnsi="Times New Roman" w:cs="Times New Roman"/>
          <w:b/>
          <w:bCs/>
          <w:sz w:val="24"/>
          <w:szCs w:val="24"/>
          <w:lang w:eastAsia="ru-RU"/>
        </w:rPr>
        <w:t xml:space="preserve"> предмета </w:t>
      </w:r>
      <w:proofErr w:type="spellStart"/>
      <w:r w:rsidRPr="007D3977">
        <w:rPr>
          <w:rFonts w:ascii="Times New Roman" w:eastAsia="Times New Roman" w:hAnsi="Times New Roman" w:cs="Times New Roman"/>
          <w:b/>
          <w:bCs/>
          <w:sz w:val="24"/>
          <w:szCs w:val="24"/>
          <w:lang w:eastAsia="ru-RU"/>
        </w:rPr>
        <w:t>закупівлі</w:t>
      </w:r>
      <w:proofErr w:type="spellEnd"/>
      <w:r w:rsidRPr="007D3977">
        <w:rPr>
          <w:rFonts w:ascii="Times New Roman" w:eastAsia="Times New Roman" w:hAnsi="Times New Roman" w:cs="Times New Roman"/>
          <w:b/>
          <w:bCs/>
          <w:sz w:val="24"/>
          <w:szCs w:val="24"/>
          <w:lang w:eastAsia="ru-RU"/>
        </w:rPr>
        <w:t xml:space="preserve"> </w:t>
      </w:r>
      <w:proofErr w:type="spellStart"/>
      <w:r w:rsidRPr="007D3977">
        <w:rPr>
          <w:rFonts w:ascii="Times New Roman" w:eastAsia="Times New Roman" w:hAnsi="Times New Roman" w:cs="Times New Roman"/>
          <w:b/>
          <w:bCs/>
          <w:sz w:val="24"/>
          <w:szCs w:val="24"/>
          <w:lang w:eastAsia="ru-RU"/>
        </w:rPr>
        <w:t>із</w:t>
      </w:r>
      <w:proofErr w:type="spellEnd"/>
      <w:r w:rsidRPr="007D3977">
        <w:rPr>
          <w:rFonts w:ascii="Times New Roman" w:eastAsia="Times New Roman" w:hAnsi="Times New Roman" w:cs="Times New Roman"/>
          <w:b/>
          <w:bCs/>
          <w:sz w:val="24"/>
          <w:szCs w:val="24"/>
          <w:lang w:eastAsia="ru-RU"/>
        </w:rPr>
        <w:t xml:space="preserve"> </w:t>
      </w:r>
      <w:proofErr w:type="spellStart"/>
      <w:r w:rsidRPr="007D3977">
        <w:rPr>
          <w:rFonts w:ascii="Times New Roman" w:eastAsia="Times New Roman" w:hAnsi="Times New Roman" w:cs="Times New Roman"/>
          <w:b/>
          <w:bCs/>
          <w:sz w:val="24"/>
          <w:szCs w:val="24"/>
          <w:lang w:eastAsia="ru-RU"/>
        </w:rPr>
        <w:t>зазначенням</w:t>
      </w:r>
      <w:proofErr w:type="spellEnd"/>
      <w:r w:rsidRPr="007D3977">
        <w:rPr>
          <w:rFonts w:ascii="Times New Roman" w:eastAsia="Times New Roman" w:hAnsi="Times New Roman" w:cs="Times New Roman"/>
          <w:b/>
          <w:bCs/>
          <w:sz w:val="24"/>
          <w:szCs w:val="24"/>
          <w:lang w:eastAsia="ru-RU"/>
        </w:rPr>
        <w:t xml:space="preserve"> коду за </w:t>
      </w:r>
      <w:proofErr w:type="spellStart"/>
      <w:r w:rsidRPr="007D3977">
        <w:rPr>
          <w:rFonts w:ascii="Times New Roman" w:eastAsia="Times New Roman" w:hAnsi="Times New Roman" w:cs="Times New Roman"/>
          <w:b/>
          <w:bCs/>
          <w:sz w:val="24"/>
          <w:szCs w:val="24"/>
          <w:lang w:eastAsia="ru-RU"/>
        </w:rPr>
        <w:t>Єдиним</w:t>
      </w:r>
      <w:proofErr w:type="spellEnd"/>
      <w:r w:rsidRPr="007D3977">
        <w:rPr>
          <w:rFonts w:ascii="Times New Roman" w:eastAsia="Times New Roman" w:hAnsi="Times New Roman" w:cs="Times New Roman"/>
          <w:b/>
          <w:bCs/>
          <w:sz w:val="24"/>
          <w:szCs w:val="24"/>
          <w:lang w:eastAsia="ru-RU"/>
        </w:rPr>
        <w:t xml:space="preserve"> </w:t>
      </w:r>
      <w:proofErr w:type="spellStart"/>
      <w:r w:rsidRPr="007D3977">
        <w:rPr>
          <w:rFonts w:ascii="Times New Roman" w:eastAsia="Times New Roman" w:hAnsi="Times New Roman" w:cs="Times New Roman"/>
          <w:b/>
          <w:bCs/>
          <w:sz w:val="24"/>
          <w:szCs w:val="24"/>
          <w:lang w:eastAsia="ru-RU"/>
        </w:rPr>
        <w:t>закупівельним</w:t>
      </w:r>
      <w:proofErr w:type="spellEnd"/>
      <w:r w:rsidRPr="007D3977">
        <w:rPr>
          <w:rFonts w:ascii="Times New Roman" w:eastAsia="Times New Roman" w:hAnsi="Times New Roman" w:cs="Times New Roman"/>
          <w:b/>
          <w:bCs/>
          <w:sz w:val="24"/>
          <w:szCs w:val="24"/>
          <w:lang w:eastAsia="ru-RU"/>
        </w:rPr>
        <w:t xml:space="preserve"> словником (у </w:t>
      </w:r>
      <w:proofErr w:type="spellStart"/>
      <w:r w:rsidRPr="007D3977">
        <w:rPr>
          <w:rFonts w:ascii="Times New Roman" w:eastAsia="Times New Roman" w:hAnsi="Times New Roman" w:cs="Times New Roman"/>
          <w:b/>
          <w:bCs/>
          <w:sz w:val="24"/>
          <w:szCs w:val="24"/>
          <w:lang w:eastAsia="ru-RU"/>
        </w:rPr>
        <w:t>разі</w:t>
      </w:r>
      <w:proofErr w:type="spellEnd"/>
      <w:r w:rsidRPr="007D3977">
        <w:rPr>
          <w:rFonts w:ascii="Times New Roman" w:eastAsia="Times New Roman" w:hAnsi="Times New Roman" w:cs="Times New Roman"/>
          <w:b/>
          <w:bCs/>
          <w:sz w:val="24"/>
          <w:szCs w:val="24"/>
          <w:lang w:eastAsia="ru-RU"/>
        </w:rPr>
        <w:t xml:space="preserve"> </w:t>
      </w:r>
      <w:proofErr w:type="spellStart"/>
      <w:r w:rsidRPr="007D3977">
        <w:rPr>
          <w:rFonts w:ascii="Times New Roman" w:eastAsia="Times New Roman" w:hAnsi="Times New Roman" w:cs="Times New Roman"/>
          <w:b/>
          <w:bCs/>
          <w:sz w:val="24"/>
          <w:szCs w:val="24"/>
          <w:lang w:eastAsia="ru-RU"/>
        </w:rPr>
        <w:t>поділу</w:t>
      </w:r>
      <w:proofErr w:type="spellEnd"/>
      <w:r w:rsidRPr="007D3977">
        <w:rPr>
          <w:rFonts w:ascii="Times New Roman" w:eastAsia="Times New Roman" w:hAnsi="Times New Roman" w:cs="Times New Roman"/>
          <w:b/>
          <w:bCs/>
          <w:sz w:val="24"/>
          <w:szCs w:val="24"/>
          <w:lang w:eastAsia="ru-RU"/>
        </w:rPr>
        <w:t xml:space="preserve"> на </w:t>
      </w:r>
      <w:proofErr w:type="spellStart"/>
      <w:r w:rsidRPr="007D3977">
        <w:rPr>
          <w:rFonts w:ascii="Times New Roman" w:eastAsia="Times New Roman" w:hAnsi="Times New Roman" w:cs="Times New Roman"/>
          <w:b/>
          <w:bCs/>
          <w:sz w:val="24"/>
          <w:szCs w:val="24"/>
          <w:lang w:eastAsia="ru-RU"/>
        </w:rPr>
        <w:t>лоти</w:t>
      </w:r>
      <w:proofErr w:type="spellEnd"/>
      <w:r w:rsidRPr="007D3977">
        <w:rPr>
          <w:rFonts w:ascii="Times New Roman" w:eastAsia="Times New Roman" w:hAnsi="Times New Roman" w:cs="Times New Roman"/>
          <w:b/>
          <w:bCs/>
          <w:sz w:val="24"/>
          <w:szCs w:val="24"/>
          <w:lang w:eastAsia="ru-RU"/>
        </w:rPr>
        <w:t xml:space="preserve"> </w:t>
      </w:r>
      <w:proofErr w:type="spellStart"/>
      <w:r w:rsidRPr="007D3977">
        <w:rPr>
          <w:rFonts w:ascii="Times New Roman" w:eastAsia="Times New Roman" w:hAnsi="Times New Roman" w:cs="Times New Roman"/>
          <w:b/>
          <w:bCs/>
          <w:sz w:val="24"/>
          <w:szCs w:val="24"/>
          <w:lang w:eastAsia="ru-RU"/>
        </w:rPr>
        <w:t>такі</w:t>
      </w:r>
      <w:proofErr w:type="spellEnd"/>
      <w:r w:rsidRPr="007D3977">
        <w:rPr>
          <w:rFonts w:ascii="Times New Roman" w:eastAsia="Times New Roman" w:hAnsi="Times New Roman" w:cs="Times New Roman"/>
          <w:b/>
          <w:bCs/>
          <w:sz w:val="24"/>
          <w:szCs w:val="24"/>
          <w:lang w:eastAsia="ru-RU"/>
        </w:rPr>
        <w:t xml:space="preserve"> </w:t>
      </w:r>
      <w:proofErr w:type="spellStart"/>
      <w:r w:rsidRPr="007D3977">
        <w:rPr>
          <w:rFonts w:ascii="Times New Roman" w:eastAsia="Times New Roman" w:hAnsi="Times New Roman" w:cs="Times New Roman"/>
          <w:b/>
          <w:bCs/>
          <w:sz w:val="24"/>
          <w:szCs w:val="24"/>
          <w:lang w:eastAsia="ru-RU"/>
        </w:rPr>
        <w:t>відомості</w:t>
      </w:r>
      <w:proofErr w:type="spellEnd"/>
      <w:r w:rsidRPr="007D3977">
        <w:rPr>
          <w:rFonts w:ascii="Times New Roman" w:eastAsia="Times New Roman" w:hAnsi="Times New Roman" w:cs="Times New Roman"/>
          <w:b/>
          <w:bCs/>
          <w:sz w:val="24"/>
          <w:szCs w:val="24"/>
          <w:lang w:eastAsia="ru-RU"/>
        </w:rPr>
        <w:t xml:space="preserve"> </w:t>
      </w:r>
      <w:proofErr w:type="spellStart"/>
      <w:r w:rsidRPr="007D3977">
        <w:rPr>
          <w:rFonts w:ascii="Times New Roman" w:eastAsia="Times New Roman" w:hAnsi="Times New Roman" w:cs="Times New Roman"/>
          <w:b/>
          <w:bCs/>
          <w:sz w:val="24"/>
          <w:szCs w:val="24"/>
          <w:lang w:eastAsia="ru-RU"/>
        </w:rPr>
        <w:t>повинні</w:t>
      </w:r>
      <w:proofErr w:type="spellEnd"/>
      <w:r w:rsidRPr="007D3977">
        <w:rPr>
          <w:rFonts w:ascii="Times New Roman" w:eastAsia="Times New Roman" w:hAnsi="Times New Roman" w:cs="Times New Roman"/>
          <w:b/>
          <w:bCs/>
          <w:sz w:val="24"/>
          <w:szCs w:val="24"/>
          <w:lang w:eastAsia="ru-RU"/>
        </w:rPr>
        <w:t xml:space="preserve"> </w:t>
      </w:r>
      <w:proofErr w:type="spellStart"/>
      <w:r w:rsidRPr="007D3977">
        <w:rPr>
          <w:rFonts w:ascii="Times New Roman" w:eastAsia="Times New Roman" w:hAnsi="Times New Roman" w:cs="Times New Roman"/>
          <w:b/>
          <w:bCs/>
          <w:sz w:val="24"/>
          <w:szCs w:val="24"/>
          <w:lang w:eastAsia="ru-RU"/>
        </w:rPr>
        <w:t>зазначатися</w:t>
      </w:r>
      <w:proofErr w:type="spellEnd"/>
      <w:r w:rsidRPr="007D3977">
        <w:rPr>
          <w:rFonts w:ascii="Times New Roman" w:eastAsia="Times New Roman" w:hAnsi="Times New Roman" w:cs="Times New Roman"/>
          <w:b/>
          <w:bCs/>
          <w:sz w:val="24"/>
          <w:szCs w:val="24"/>
          <w:lang w:eastAsia="ru-RU"/>
        </w:rPr>
        <w:t xml:space="preserve"> </w:t>
      </w:r>
      <w:proofErr w:type="spellStart"/>
      <w:r w:rsidRPr="007D3977">
        <w:rPr>
          <w:rFonts w:ascii="Times New Roman" w:eastAsia="Times New Roman" w:hAnsi="Times New Roman" w:cs="Times New Roman"/>
          <w:b/>
          <w:bCs/>
          <w:sz w:val="24"/>
          <w:szCs w:val="24"/>
          <w:lang w:eastAsia="ru-RU"/>
        </w:rPr>
        <w:t>стосовно</w:t>
      </w:r>
      <w:proofErr w:type="spellEnd"/>
      <w:r w:rsidRPr="007D3977">
        <w:rPr>
          <w:rFonts w:ascii="Times New Roman" w:eastAsia="Times New Roman" w:hAnsi="Times New Roman" w:cs="Times New Roman"/>
          <w:b/>
          <w:bCs/>
          <w:sz w:val="24"/>
          <w:szCs w:val="24"/>
          <w:lang w:eastAsia="ru-RU"/>
        </w:rPr>
        <w:t xml:space="preserve"> кожного лота) та </w:t>
      </w:r>
      <w:proofErr w:type="spellStart"/>
      <w:r w:rsidRPr="007D3977">
        <w:rPr>
          <w:rFonts w:ascii="Times New Roman" w:eastAsia="Times New Roman" w:hAnsi="Times New Roman" w:cs="Times New Roman"/>
          <w:b/>
          <w:bCs/>
          <w:sz w:val="24"/>
          <w:szCs w:val="24"/>
          <w:lang w:eastAsia="ru-RU"/>
        </w:rPr>
        <w:t>назви</w:t>
      </w:r>
      <w:proofErr w:type="spellEnd"/>
      <w:r w:rsidRPr="007D3977">
        <w:rPr>
          <w:rFonts w:ascii="Times New Roman" w:eastAsia="Times New Roman" w:hAnsi="Times New Roman" w:cs="Times New Roman"/>
          <w:b/>
          <w:bCs/>
          <w:sz w:val="24"/>
          <w:szCs w:val="24"/>
          <w:lang w:eastAsia="ru-RU"/>
        </w:rPr>
        <w:t xml:space="preserve"> </w:t>
      </w:r>
      <w:proofErr w:type="spellStart"/>
      <w:r w:rsidRPr="007D3977">
        <w:rPr>
          <w:rFonts w:ascii="Times New Roman" w:eastAsia="Times New Roman" w:hAnsi="Times New Roman" w:cs="Times New Roman"/>
          <w:b/>
          <w:bCs/>
          <w:sz w:val="24"/>
          <w:szCs w:val="24"/>
          <w:lang w:eastAsia="ru-RU"/>
        </w:rPr>
        <w:t>відповідних</w:t>
      </w:r>
      <w:proofErr w:type="spellEnd"/>
      <w:r w:rsidRPr="007D3977">
        <w:rPr>
          <w:rFonts w:ascii="Times New Roman" w:eastAsia="Times New Roman" w:hAnsi="Times New Roman" w:cs="Times New Roman"/>
          <w:b/>
          <w:bCs/>
          <w:sz w:val="24"/>
          <w:szCs w:val="24"/>
          <w:lang w:eastAsia="ru-RU"/>
        </w:rPr>
        <w:t xml:space="preserve"> </w:t>
      </w:r>
      <w:proofErr w:type="spellStart"/>
      <w:r w:rsidRPr="007D3977">
        <w:rPr>
          <w:rFonts w:ascii="Times New Roman" w:eastAsia="Times New Roman" w:hAnsi="Times New Roman" w:cs="Times New Roman"/>
          <w:b/>
          <w:bCs/>
          <w:sz w:val="24"/>
          <w:szCs w:val="24"/>
          <w:lang w:eastAsia="ru-RU"/>
        </w:rPr>
        <w:t>класифікаторів</w:t>
      </w:r>
      <w:proofErr w:type="spellEnd"/>
      <w:r w:rsidRPr="007D3977">
        <w:rPr>
          <w:rFonts w:ascii="Times New Roman" w:eastAsia="Times New Roman" w:hAnsi="Times New Roman" w:cs="Times New Roman"/>
          <w:b/>
          <w:bCs/>
          <w:sz w:val="24"/>
          <w:szCs w:val="24"/>
          <w:lang w:eastAsia="ru-RU"/>
        </w:rPr>
        <w:t xml:space="preserve"> предмета </w:t>
      </w:r>
      <w:proofErr w:type="spellStart"/>
      <w:r w:rsidRPr="007D3977">
        <w:rPr>
          <w:rFonts w:ascii="Times New Roman" w:eastAsia="Times New Roman" w:hAnsi="Times New Roman" w:cs="Times New Roman"/>
          <w:b/>
          <w:bCs/>
          <w:sz w:val="24"/>
          <w:szCs w:val="24"/>
          <w:lang w:eastAsia="ru-RU"/>
        </w:rPr>
        <w:t>закупівлі</w:t>
      </w:r>
      <w:proofErr w:type="spellEnd"/>
      <w:r w:rsidRPr="007D3977">
        <w:rPr>
          <w:rFonts w:ascii="Times New Roman" w:eastAsia="Times New Roman" w:hAnsi="Times New Roman" w:cs="Times New Roman"/>
          <w:b/>
          <w:bCs/>
          <w:sz w:val="24"/>
          <w:szCs w:val="24"/>
          <w:lang w:eastAsia="ru-RU"/>
        </w:rPr>
        <w:t xml:space="preserve"> й </w:t>
      </w:r>
      <w:proofErr w:type="spellStart"/>
      <w:r w:rsidRPr="007D3977">
        <w:rPr>
          <w:rFonts w:ascii="Times New Roman" w:eastAsia="Times New Roman" w:hAnsi="Times New Roman" w:cs="Times New Roman"/>
          <w:b/>
          <w:bCs/>
          <w:sz w:val="24"/>
          <w:szCs w:val="24"/>
          <w:lang w:eastAsia="ru-RU"/>
        </w:rPr>
        <w:t>частин</w:t>
      </w:r>
      <w:proofErr w:type="spellEnd"/>
      <w:r w:rsidRPr="007D3977">
        <w:rPr>
          <w:rFonts w:ascii="Times New Roman" w:eastAsia="Times New Roman" w:hAnsi="Times New Roman" w:cs="Times New Roman"/>
          <w:b/>
          <w:bCs/>
          <w:sz w:val="24"/>
          <w:szCs w:val="24"/>
          <w:lang w:eastAsia="ru-RU"/>
        </w:rPr>
        <w:t xml:space="preserve"> предмета </w:t>
      </w:r>
      <w:proofErr w:type="spellStart"/>
      <w:r w:rsidRPr="007D3977">
        <w:rPr>
          <w:rFonts w:ascii="Times New Roman" w:eastAsia="Times New Roman" w:hAnsi="Times New Roman" w:cs="Times New Roman"/>
          <w:b/>
          <w:bCs/>
          <w:sz w:val="24"/>
          <w:szCs w:val="24"/>
          <w:lang w:eastAsia="ru-RU"/>
        </w:rPr>
        <w:t>закупівлі</w:t>
      </w:r>
      <w:proofErr w:type="spellEnd"/>
      <w:r w:rsidRPr="007D3977">
        <w:rPr>
          <w:rFonts w:ascii="Times New Roman" w:eastAsia="Times New Roman" w:hAnsi="Times New Roman" w:cs="Times New Roman"/>
          <w:b/>
          <w:bCs/>
          <w:sz w:val="24"/>
          <w:szCs w:val="24"/>
          <w:lang w:eastAsia="ru-RU"/>
        </w:rPr>
        <w:t xml:space="preserve"> (</w:t>
      </w:r>
      <w:proofErr w:type="spellStart"/>
      <w:r w:rsidRPr="007D3977">
        <w:rPr>
          <w:rFonts w:ascii="Times New Roman" w:eastAsia="Times New Roman" w:hAnsi="Times New Roman" w:cs="Times New Roman"/>
          <w:b/>
          <w:bCs/>
          <w:sz w:val="24"/>
          <w:szCs w:val="24"/>
          <w:lang w:eastAsia="ru-RU"/>
        </w:rPr>
        <w:t>лотів</w:t>
      </w:r>
      <w:proofErr w:type="spellEnd"/>
      <w:r w:rsidRPr="007D3977">
        <w:rPr>
          <w:rFonts w:ascii="Times New Roman" w:eastAsia="Times New Roman" w:hAnsi="Times New Roman" w:cs="Times New Roman"/>
          <w:b/>
          <w:bCs/>
          <w:sz w:val="24"/>
          <w:szCs w:val="24"/>
          <w:lang w:eastAsia="ru-RU"/>
        </w:rPr>
        <w:t xml:space="preserve">) (за </w:t>
      </w:r>
      <w:proofErr w:type="spellStart"/>
      <w:r w:rsidRPr="007D3977">
        <w:rPr>
          <w:rFonts w:ascii="Times New Roman" w:eastAsia="Times New Roman" w:hAnsi="Times New Roman" w:cs="Times New Roman"/>
          <w:b/>
          <w:bCs/>
          <w:sz w:val="24"/>
          <w:szCs w:val="24"/>
          <w:lang w:eastAsia="ru-RU"/>
        </w:rPr>
        <w:t>наявності</w:t>
      </w:r>
      <w:proofErr w:type="spellEnd"/>
      <w:r w:rsidRPr="007D3977">
        <w:rPr>
          <w:rFonts w:ascii="Times New Roman" w:eastAsia="Times New Roman" w:hAnsi="Times New Roman" w:cs="Times New Roman"/>
          <w:b/>
          <w:bCs/>
          <w:sz w:val="24"/>
          <w:szCs w:val="24"/>
          <w:lang w:eastAsia="ru-RU"/>
        </w:rPr>
        <w:t>):</w:t>
      </w:r>
      <w:r w:rsidRPr="007D3977">
        <w:rPr>
          <w:rFonts w:ascii="Times New Roman" w:eastAsia="Times New Roman" w:hAnsi="Times New Roman" w:cs="Times New Roman"/>
          <w:sz w:val="24"/>
          <w:szCs w:val="24"/>
          <w:lang w:eastAsia="ru-RU"/>
        </w:rPr>
        <w:t xml:space="preserve"> </w:t>
      </w:r>
      <w:hyperlink r:id="rId8" w:history="1">
        <w:proofErr w:type="spellStart"/>
        <w:r w:rsidRPr="007D3977">
          <w:rPr>
            <w:rStyle w:val="a3"/>
            <w:rFonts w:ascii="Times New Roman" w:hAnsi="Times New Roman" w:cs="Times New Roman"/>
            <w:color w:val="000000" w:themeColor="text1"/>
            <w:sz w:val="24"/>
            <w:szCs w:val="24"/>
            <w:u w:val="none"/>
            <w:shd w:val="clear" w:color="auto" w:fill="FFFFFF"/>
          </w:rPr>
          <w:t>Щорічний</w:t>
        </w:r>
        <w:proofErr w:type="spellEnd"/>
        <w:r w:rsidRPr="007D3977">
          <w:rPr>
            <w:rStyle w:val="a3"/>
            <w:rFonts w:ascii="Times New Roman" w:hAnsi="Times New Roman" w:cs="Times New Roman"/>
            <w:color w:val="000000" w:themeColor="text1"/>
            <w:sz w:val="24"/>
            <w:szCs w:val="24"/>
            <w:u w:val="none"/>
            <w:shd w:val="clear" w:color="auto" w:fill="FFFFFF"/>
          </w:rPr>
          <w:t xml:space="preserve"> </w:t>
        </w:r>
        <w:proofErr w:type="spellStart"/>
        <w:r w:rsidRPr="007D3977">
          <w:rPr>
            <w:rStyle w:val="a3"/>
            <w:rFonts w:ascii="Times New Roman" w:hAnsi="Times New Roman" w:cs="Times New Roman"/>
            <w:color w:val="000000" w:themeColor="text1"/>
            <w:sz w:val="24"/>
            <w:szCs w:val="24"/>
            <w:u w:val="none"/>
            <w:shd w:val="clear" w:color="auto" w:fill="FFFFFF"/>
          </w:rPr>
          <w:t>періодичний</w:t>
        </w:r>
        <w:proofErr w:type="spellEnd"/>
        <w:r w:rsidRPr="007D3977">
          <w:rPr>
            <w:rStyle w:val="a3"/>
            <w:rFonts w:ascii="Times New Roman" w:hAnsi="Times New Roman" w:cs="Times New Roman"/>
            <w:color w:val="000000" w:themeColor="text1"/>
            <w:sz w:val="24"/>
            <w:szCs w:val="24"/>
            <w:u w:val="none"/>
            <w:shd w:val="clear" w:color="auto" w:fill="FFFFFF"/>
          </w:rPr>
          <w:t xml:space="preserve"> </w:t>
        </w:r>
        <w:proofErr w:type="spellStart"/>
        <w:r w:rsidRPr="007D3977">
          <w:rPr>
            <w:rStyle w:val="a3"/>
            <w:rFonts w:ascii="Times New Roman" w:hAnsi="Times New Roman" w:cs="Times New Roman"/>
            <w:color w:val="000000" w:themeColor="text1"/>
            <w:sz w:val="24"/>
            <w:szCs w:val="24"/>
            <w:u w:val="none"/>
            <w:shd w:val="clear" w:color="auto" w:fill="FFFFFF"/>
          </w:rPr>
          <w:t>медичний</w:t>
        </w:r>
        <w:proofErr w:type="spellEnd"/>
        <w:r w:rsidRPr="007D3977">
          <w:rPr>
            <w:rStyle w:val="a3"/>
            <w:rFonts w:ascii="Times New Roman" w:hAnsi="Times New Roman" w:cs="Times New Roman"/>
            <w:color w:val="000000" w:themeColor="text1"/>
            <w:sz w:val="24"/>
            <w:szCs w:val="24"/>
            <w:u w:val="none"/>
            <w:shd w:val="clear" w:color="auto" w:fill="FFFFFF"/>
          </w:rPr>
          <w:t xml:space="preserve"> </w:t>
        </w:r>
        <w:proofErr w:type="spellStart"/>
        <w:r w:rsidRPr="007D3977">
          <w:rPr>
            <w:rStyle w:val="a3"/>
            <w:rFonts w:ascii="Times New Roman" w:hAnsi="Times New Roman" w:cs="Times New Roman"/>
            <w:color w:val="000000" w:themeColor="text1"/>
            <w:sz w:val="24"/>
            <w:szCs w:val="24"/>
            <w:u w:val="none"/>
            <w:shd w:val="clear" w:color="auto" w:fill="FFFFFF"/>
          </w:rPr>
          <w:t>огляд</w:t>
        </w:r>
        <w:proofErr w:type="spellEnd"/>
        <w:r w:rsidRPr="007D3977">
          <w:rPr>
            <w:rStyle w:val="a3"/>
            <w:rFonts w:ascii="Times New Roman" w:hAnsi="Times New Roman" w:cs="Times New Roman"/>
            <w:color w:val="000000" w:themeColor="text1"/>
            <w:sz w:val="24"/>
            <w:szCs w:val="24"/>
            <w:u w:val="none"/>
            <w:shd w:val="clear" w:color="auto" w:fill="FFFFFF"/>
          </w:rPr>
          <w:t xml:space="preserve"> </w:t>
        </w:r>
        <w:proofErr w:type="spellStart"/>
        <w:r w:rsidRPr="007D3977">
          <w:rPr>
            <w:rStyle w:val="a3"/>
            <w:rFonts w:ascii="Times New Roman" w:hAnsi="Times New Roman" w:cs="Times New Roman"/>
            <w:color w:val="000000" w:themeColor="text1"/>
            <w:sz w:val="24"/>
            <w:szCs w:val="24"/>
            <w:u w:val="none"/>
            <w:shd w:val="clear" w:color="auto" w:fill="FFFFFF"/>
          </w:rPr>
          <w:t>працівників</w:t>
        </w:r>
        <w:proofErr w:type="spellEnd"/>
        <w:r w:rsidRPr="007D3977">
          <w:rPr>
            <w:rStyle w:val="a3"/>
            <w:rFonts w:ascii="Times New Roman" w:hAnsi="Times New Roman" w:cs="Times New Roman"/>
            <w:color w:val="000000" w:themeColor="text1"/>
            <w:sz w:val="24"/>
            <w:szCs w:val="24"/>
            <w:u w:val="none"/>
            <w:shd w:val="clear" w:color="auto" w:fill="FFFFFF"/>
          </w:rPr>
          <w:t xml:space="preserve"> (</w:t>
        </w:r>
        <w:proofErr w:type="spellStart"/>
        <w:r w:rsidRPr="007D3977">
          <w:rPr>
            <w:rStyle w:val="a3"/>
            <w:rFonts w:ascii="Times New Roman" w:hAnsi="Times New Roman" w:cs="Times New Roman"/>
            <w:color w:val="000000" w:themeColor="text1"/>
            <w:sz w:val="24"/>
            <w:szCs w:val="24"/>
            <w:u w:val="none"/>
            <w:shd w:val="clear" w:color="auto" w:fill="FFFFFF"/>
          </w:rPr>
          <w:t>Щорічний</w:t>
        </w:r>
        <w:proofErr w:type="spellEnd"/>
        <w:r w:rsidRPr="007D3977">
          <w:rPr>
            <w:rStyle w:val="a3"/>
            <w:rFonts w:ascii="Times New Roman" w:hAnsi="Times New Roman" w:cs="Times New Roman"/>
            <w:color w:val="000000" w:themeColor="text1"/>
            <w:sz w:val="24"/>
            <w:szCs w:val="24"/>
            <w:u w:val="none"/>
            <w:shd w:val="clear" w:color="auto" w:fill="FFFFFF"/>
          </w:rPr>
          <w:t xml:space="preserve"> </w:t>
        </w:r>
        <w:proofErr w:type="spellStart"/>
        <w:r w:rsidRPr="007D3977">
          <w:rPr>
            <w:rStyle w:val="a3"/>
            <w:rFonts w:ascii="Times New Roman" w:hAnsi="Times New Roman" w:cs="Times New Roman"/>
            <w:color w:val="000000" w:themeColor="text1"/>
            <w:sz w:val="24"/>
            <w:szCs w:val="24"/>
            <w:u w:val="none"/>
            <w:shd w:val="clear" w:color="auto" w:fill="FFFFFF"/>
          </w:rPr>
          <w:t>періодичний</w:t>
        </w:r>
        <w:proofErr w:type="spellEnd"/>
        <w:r w:rsidRPr="007D3977">
          <w:rPr>
            <w:rStyle w:val="a3"/>
            <w:rFonts w:ascii="Times New Roman" w:hAnsi="Times New Roman" w:cs="Times New Roman"/>
            <w:color w:val="000000" w:themeColor="text1"/>
            <w:sz w:val="24"/>
            <w:szCs w:val="24"/>
            <w:u w:val="none"/>
            <w:shd w:val="clear" w:color="auto" w:fill="FFFFFF"/>
          </w:rPr>
          <w:t xml:space="preserve"> </w:t>
        </w:r>
        <w:proofErr w:type="spellStart"/>
        <w:r w:rsidRPr="007D3977">
          <w:rPr>
            <w:rStyle w:val="a3"/>
            <w:rFonts w:ascii="Times New Roman" w:hAnsi="Times New Roman" w:cs="Times New Roman"/>
            <w:color w:val="000000" w:themeColor="text1"/>
            <w:sz w:val="24"/>
            <w:szCs w:val="24"/>
            <w:u w:val="none"/>
            <w:shd w:val="clear" w:color="auto" w:fill="FFFFFF"/>
          </w:rPr>
          <w:t>медичний</w:t>
        </w:r>
        <w:proofErr w:type="spellEnd"/>
        <w:r w:rsidRPr="007D3977">
          <w:rPr>
            <w:rStyle w:val="a3"/>
            <w:rFonts w:ascii="Times New Roman" w:hAnsi="Times New Roman" w:cs="Times New Roman"/>
            <w:color w:val="000000" w:themeColor="text1"/>
            <w:sz w:val="24"/>
            <w:szCs w:val="24"/>
            <w:u w:val="none"/>
            <w:shd w:val="clear" w:color="auto" w:fill="FFFFFF"/>
          </w:rPr>
          <w:t xml:space="preserve"> </w:t>
        </w:r>
        <w:proofErr w:type="spellStart"/>
        <w:r w:rsidRPr="007D3977">
          <w:rPr>
            <w:rStyle w:val="a3"/>
            <w:rFonts w:ascii="Times New Roman" w:hAnsi="Times New Roman" w:cs="Times New Roman"/>
            <w:color w:val="000000" w:themeColor="text1"/>
            <w:sz w:val="24"/>
            <w:szCs w:val="24"/>
            <w:u w:val="none"/>
            <w:shd w:val="clear" w:color="auto" w:fill="FFFFFF"/>
          </w:rPr>
          <w:t>огляд</w:t>
        </w:r>
        <w:proofErr w:type="spellEnd"/>
        <w:r w:rsidRPr="007D3977">
          <w:rPr>
            <w:rStyle w:val="a3"/>
            <w:rFonts w:ascii="Times New Roman" w:hAnsi="Times New Roman" w:cs="Times New Roman"/>
            <w:color w:val="000000" w:themeColor="text1"/>
            <w:sz w:val="24"/>
            <w:szCs w:val="24"/>
            <w:u w:val="none"/>
            <w:shd w:val="clear" w:color="auto" w:fill="FFFFFF"/>
          </w:rPr>
          <w:t xml:space="preserve"> </w:t>
        </w:r>
        <w:proofErr w:type="spellStart"/>
        <w:r w:rsidRPr="007D3977">
          <w:rPr>
            <w:rStyle w:val="a3"/>
            <w:rFonts w:ascii="Times New Roman" w:hAnsi="Times New Roman" w:cs="Times New Roman"/>
            <w:color w:val="000000" w:themeColor="text1"/>
            <w:sz w:val="24"/>
            <w:szCs w:val="24"/>
            <w:u w:val="none"/>
            <w:shd w:val="clear" w:color="auto" w:fill="FFFFFF"/>
          </w:rPr>
          <w:t>працівників</w:t>
        </w:r>
        <w:proofErr w:type="spellEnd"/>
        <w:r w:rsidRPr="007D3977">
          <w:rPr>
            <w:rStyle w:val="a3"/>
            <w:rFonts w:ascii="Times New Roman" w:hAnsi="Times New Roman" w:cs="Times New Roman"/>
            <w:color w:val="000000" w:themeColor="text1"/>
            <w:sz w:val="24"/>
            <w:szCs w:val="24"/>
            <w:u w:val="none"/>
            <w:shd w:val="clear" w:color="auto" w:fill="FFFFFF"/>
          </w:rPr>
          <w:t xml:space="preserve">, </w:t>
        </w:r>
        <w:proofErr w:type="spellStart"/>
        <w:r w:rsidRPr="007D3977">
          <w:rPr>
            <w:rStyle w:val="a3"/>
            <w:rFonts w:ascii="Times New Roman" w:hAnsi="Times New Roman" w:cs="Times New Roman"/>
            <w:color w:val="000000" w:themeColor="text1"/>
            <w:sz w:val="24"/>
            <w:szCs w:val="24"/>
            <w:u w:val="none"/>
            <w:shd w:val="clear" w:color="auto" w:fill="FFFFFF"/>
          </w:rPr>
          <w:t>Послуги</w:t>
        </w:r>
        <w:proofErr w:type="spellEnd"/>
        <w:r w:rsidRPr="007D3977">
          <w:rPr>
            <w:rStyle w:val="a3"/>
            <w:rFonts w:ascii="Times New Roman" w:hAnsi="Times New Roman" w:cs="Times New Roman"/>
            <w:color w:val="000000" w:themeColor="text1"/>
            <w:sz w:val="24"/>
            <w:szCs w:val="24"/>
            <w:u w:val="none"/>
            <w:shd w:val="clear" w:color="auto" w:fill="FFFFFF"/>
          </w:rPr>
          <w:t xml:space="preserve"> з </w:t>
        </w:r>
        <w:proofErr w:type="spellStart"/>
        <w:r w:rsidRPr="007D3977">
          <w:rPr>
            <w:rStyle w:val="a3"/>
            <w:rFonts w:ascii="Times New Roman" w:hAnsi="Times New Roman" w:cs="Times New Roman"/>
            <w:color w:val="000000" w:themeColor="text1"/>
            <w:sz w:val="24"/>
            <w:szCs w:val="24"/>
            <w:u w:val="none"/>
            <w:shd w:val="clear" w:color="auto" w:fill="FFFFFF"/>
          </w:rPr>
          <w:t>проведення</w:t>
        </w:r>
        <w:proofErr w:type="spellEnd"/>
        <w:r w:rsidRPr="007D3977">
          <w:rPr>
            <w:rStyle w:val="a3"/>
            <w:rFonts w:ascii="Times New Roman" w:hAnsi="Times New Roman" w:cs="Times New Roman"/>
            <w:color w:val="000000" w:themeColor="text1"/>
            <w:sz w:val="24"/>
            <w:szCs w:val="24"/>
            <w:u w:val="none"/>
            <w:shd w:val="clear" w:color="auto" w:fill="FFFFFF"/>
          </w:rPr>
          <w:t xml:space="preserve"> </w:t>
        </w:r>
        <w:proofErr w:type="spellStart"/>
        <w:r w:rsidRPr="007D3977">
          <w:rPr>
            <w:rStyle w:val="a3"/>
            <w:rFonts w:ascii="Times New Roman" w:hAnsi="Times New Roman" w:cs="Times New Roman"/>
            <w:color w:val="000000" w:themeColor="text1"/>
            <w:sz w:val="24"/>
            <w:szCs w:val="24"/>
            <w:u w:val="none"/>
            <w:shd w:val="clear" w:color="auto" w:fill="FFFFFF"/>
          </w:rPr>
          <w:t>бактеріологічних</w:t>
        </w:r>
        <w:proofErr w:type="spellEnd"/>
        <w:r w:rsidRPr="007D3977">
          <w:rPr>
            <w:rStyle w:val="a3"/>
            <w:rFonts w:ascii="Times New Roman" w:hAnsi="Times New Roman" w:cs="Times New Roman"/>
            <w:color w:val="000000" w:themeColor="text1"/>
            <w:sz w:val="24"/>
            <w:szCs w:val="24"/>
            <w:u w:val="none"/>
            <w:shd w:val="clear" w:color="auto" w:fill="FFFFFF"/>
          </w:rPr>
          <w:t xml:space="preserve"> </w:t>
        </w:r>
        <w:proofErr w:type="spellStart"/>
        <w:r w:rsidRPr="007D3977">
          <w:rPr>
            <w:rStyle w:val="a3"/>
            <w:rFonts w:ascii="Times New Roman" w:hAnsi="Times New Roman" w:cs="Times New Roman"/>
            <w:color w:val="000000" w:themeColor="text1"/>
            <w:sz w:val="24"/>
            <w:szCs w:val="24"/>
            <w:u w:val="none"/>
            <w:shd w:val="clear" w:color="auto" w:fill="FFFFFF"/>
          </w:rPr>
          <w:t>досліджень</w:t>
        </w:r>
        <w:proofErr w:type="spellEnd"/>
        <w:r w:rsidRPr="007D3977">
          <w:rPr>
            <w:rStyle w:val="a3"/>
            <w:rFonts w:ascii="Times New Roman" w:hAnsi="Times New Roman" w:cs="Times New Roman"/>
            <w:color w:val="000000" w:themeColor="text1"/>
            <w:sz w:val="24"/>
            <w:szCs w:val="24"/>
            <w:u w:val="none"/>
            <w:shd w:val="clear" w:color="auto" w:fill="FFFFFF"/>
          </w:rPr>
          <w:t xml:space="preserve"> для </w:t>
        </w:r>
        <w:proofErr w:type="spellStart"/>
        <w:r w:rsidRPr="007D3977">
          <w:rPr>
            <w:rStyle w:val="a3"/>
            <w:rFonts w:ascii="Times New Roman" w:hAnsi="Times New Roman" w:cs="Times New Roman"/>
            <w:color w:val="000000" w:themeColor="text1"/>
            <w:sz w:val="24"/>
            <w:szCs w:val="24"/>
            <w:u w:val="none"/>
            <w:shd w:val="clear" w:color="auto" w:fill="FFFFFF"/>
          </w:rPr>
          <w:t>проведення</w:t>
        </w:r>
        <w:proofErr w:type="spellEnd"/>
        <w:r w:rsidRPr="007D3977">
          <w:rPr>
            <w:rStyle w:val="a3"/>
            <w:rFonts w:ascii="Times New Roman" w:hAnsi="Times New Roman" w:cs="Times New Roman"/>
            <w:color w:val="000000" w:themeColor="text1"/>
            <w:sz w:val="24"/>
            <w:szCs w:val="24"/>
            <w:u w:val="none"/>
            <w:shd w:val="clear" w:color="auto" w:fill="FFFFFF"/>
          </w:rPr>
          <w:t xml:space="preserve"> </w:t>
        </w:r>
        <w:proofErr w:type="spellStart"/>
        <w:r w:rsidRPr="007D3977">
          <w:rPr>
            <w:rStyle w:val="a3"/>
            <w:rFonts w:ascii="Times New Roman" w:hAnsi="Times New Roman" w:cs="Times New Roman"/>
            <w:color w:val="000000" w:themeColor="text1"/>
            <w:sz w:val="24"/>
            <w:szCs w:val="24"/>
            <w:u w:val="none"/>
            <w:shd w:val="clear" w:color="auto" w:fill="FFFFFF"/>
          </w:rPr>
          <w:t>щорічного</w:t>
        </w:r>
        <w:proofErr w:type="spellEnd"/>
        <w:r w:rsidRPr="007D3977">
          <w:rPr>
            <w:rStyle w:val="a3"/>
            <w:rFonts w:ascii="Times New Roman" w:hAnsi="Times New Roman" w:cs="Times New Roman"/>
            <w:color w:val="000000" w:themeColor="text1"/>
            <w:sz w:val="24"/>
            <w:szCs w:val="24"/>
            <w:u w:val="none"/>
            <w:shd w:val="clear" w:color="auto" w:fill="FFFFFF"/>
          </w:rPr>
          <w:t xml:space="preserve"> </w:t>
        </w:r>
        <w:proofErr w:type="spellStart"/>
        <w:r w:rsidRPr="007D3977">
          <w:rPr>
            <w:rStyle w:val="a3"/>
            <w:rFonts w:ascii="Times New Roman" w:hAnsi="Times New Roman" w:cs="Times New Roman"/>
            <w:color w:val="000000" w:themeColor="text1"/>
            <w:sz w:val="24"/>
            <w:szCs w:val="24"/>
            <w:u w:val="none"/>
            <w:shd w:val="clear" w:color="auto" w:fill="FFFFFF"/>
          </w:rPr>
          <w:t>періодичного</w:t>
        </w:r>
        <w:proofErr w:type="spellEnd"/>
        <w:r w:rsidRPr="007D3977">
          <w:rPr>
            <w:rStyle w:val="a3"/>
            <w:rFonts w:ascii="Times New Roman" w:hAnsi="Times New Roman" w:cs="Times New Roman"/>
            <w:color w:val="000000" w:themeColor="text1"/>
            <w:sz w:val="24"/>
            <w:szCs w:val="24"/>
            <w:u w:val="none"/>
            <w:shd w:val="clear" w:color="auto" w:fill="FFFFFF"/>
          </w:rPr>
          <w:t xml:space="preserve"> </w:t>
        </w:r>
        <w:proofErr w:type="spellStart"/>
        <w:r w:rsidRPr="007D3977">
          <w:rPr>
            <w:rStyle w:val="a3"/>
            <w:rFonts w:ascii="Times New Roman" w:hAnsi="Times New Roman" w:cs="Times New Roman"/>
            <w:color w:val="000000" w:themeColor="text1"/>
            <w:sz w:val="24"/>
            <w:szCs w:val="24"/>
            <w:u w:val="none"/>
            <w:shd w:val="clear" w:color="auto" w:fill="FFFFFF"/>
          </w:rPr>
          <w:t>медичного</w:t>
        </w:r>
        <w:proofErr w:type="spellEnd"/>
        <w:r w:rsidRPr="007D3977">
          <w:rPr>
            <w:rStyle w:val="a3"/>
            <w:rFonts w:ascii="Times New Roman" w:hAnsi="Times New Roman" w:cs="Times New Roman"/>
            <w:color w:val="000000" w:themeColor="text1"/>
            <w:sz w:val="24"/>
            <w:szCs w:val="24"/>
            <w:u w:val="none"/>
            <w:shd w:val="clear" w:color="auto" w:fill="FFFFFF"/>
          </w:rPr>
          <w:t xml:space="preserve"> </w:t>
        </w:r>
        <w:proofErr w:type="spellStart"/>
        <w:r w:rsidRPr="007D3977">
          <w:rPr>
            <w:rStyle w:val="a3"/>
            <w:rFonts w:ascii="Times New Roman" w:hAnsi="Times New Roman" w:cs="Times New Roman"/>
            <w:color w:val="000000" w:themeColor="text1"/>
            <w:sz w:val="24"/>
            <w:szCs w:val="24"/>
            <w:u w:val="none"/>
            <w:shd w:val="clear" w:color="auto" w:fill="FFFFFF"/>
          </w:rPr>
          <w:t>огляду</w:t>
        </w:r>
        <w:proofErr w:type="spellEnd"/>
        <w:r w:rsidRPr="007D3977">
          <w:rPr>
            <w:rStyle w:val="a3"/>
            <w:rFonts w:ascii="Times New Roman" w:hAnsi="Times New Roman" w:cs="Times New Roman"/>
            <w:color w:val="000000" w:themeColor="text1"/>
            <w:sz w:val="24"/>
            <w:szCs w:val="24"/>
            <w:u w:val="none"/>
            <w:shd w:val="clear" w:color="auto" w:fill="FFFFFF"/>
          </w:rPr>
          <w:t xml:space="preserve"> </w:t>
        </w:r>
        <w:proofErr w:type="spellStart"/>
        <w:r w:rsidRPr="007D3977">
          <w:rPr>
            <w:rStyle w:val="a3"/>
            <w:rFonts w:ascii="Times New Roman" w:hAnsi="Times New Roman" w:cs="Times New Roman"/>
            <w:color w:val="000000" w:themeColor="text1"/>
            <w:sz w:val="24"/>
            <w:szCs w:val="24"/>
            <w:u w:val="none"/>
            <w:shd w:val="clear" w:color="auto" w:fill="FFFFFF"/>
          </w:rPr>
          <w:t>працівників</w:t>
        </w:r>
        <w:proofErr w:type="spellEnd"/>
        <w:r w:rsidRPr="007D3977">
          <w:rPr>
            <w:rStyle w:val="a3"/>
            <w:rFonts w:ascii="Times New Roman" w:hAnsi="Times New Roman" w:cs="Times New Roman"/>
            <w:color w:val="000000" w:themeColor="text1"/>
            <w:sz w:val="24"/>
            <w:szCs w:val="24"/>
            <w:u w:val="none"/>
            <w:shd w:val="clear" w:color="auto" w:fill="FFFFFF"/>
          </w:rPr>
          <w:t xml:space="preserve">) ; код 85110000-3 </w:t>
        </w:r>
        <w:proofErr w:type="spellStart"/>
        <w:r w:rsidRPr="007D3977">
          <w:rPr>
            <w:rStyle w:val="a3"/>
            <w:rFonts w:ascii="Times New Roman" w:hAnsi="Times New Roman" w:cs="Times New Roman"/>
            <w:color w:val="000000" w:themeColor="text1"/>
            <w:sz w:val="24"/>
            <w:szCs w:val="24"/>
            <w:u w:val="none"/>
            <w:shd w:val="clear" w:color="auto" w:fill="FFFFFF"/>
          </w:rPr>
          <w:t>Послуги</w:t>
        </w:r>
        <w:proofErr w:type="spellEnd"/>
        <w:r w:rsidRPr="007D3977">
          <w:rPr>
            <w:rStyle w:val="a3"/>
            <w:rFonts w:ascii="Times New Roman" w:hAnsi="Times New Roman" w:cs="Times New Roman"/>
            <w:color w:val="000000" w:themeColor="text1"/>
            <w:sz w:val="24"/>
            <w:szCs w:val="24"/>
            <w:u w:val="none"/>
            <w:shd w:val="clear" w:color="auto" w:fill="FFFFFF"/>
          </w:rPr>
          <w:t xml:space="preserve"> </w:t>
        </w:r>
        <w:proofErr w:type="spellStart"/>
        <w:r w:rsidRPr="007D3977">
          <w:rPr>
            <w:rStyle w:val="a3"/>
            <w:rFonts w:ascii="Times New Roman" w:hAnsi="Times New Roman" w:cs="Times New Roman"/>
            <w:color w:val="000000" w:themeColor="text1"/>
            <w:sz w:val="24"/>
            <w:szCs w:val="24"/>
            <w:u w:val="none"/>
            <w:shd w:val="clear" w:color="auto" w:fill="FFFFFF"/>
          </w:rPr>
          <w:t>лікувальних</w:t>
        </w:r>
        <w:proofErr w:type="spellEnd"/>
        <w:r w:rsidRPr="007D3977">
          <w:rPr>
            <w:rStyle w:val="a3"/>
            <w:rFonts w:ascii="Times New Roman" w:hAnsi="Times New Roman" w:cs="Times New Roman"/>
            <w:color w:val="000000" w:themeColor="text1"/>
            <w:sz w:val="24"/>
            <w:szCs w:val="24"/>
            <w:u w:val="none"/>
            <w:shd w:val="clear" w:color="auto" w:fill="FFFFFF"/>
          </w:rPr>
          <w:t xml:space="preserve"> </w:t>
        </w:r>
        <w:proofErr w:type="spellStart"/>
        <w:r w:rsidRPr="007D3977">
          <w:rPr>
            <w:rStyle w:val="a3"/>
            <w:rFonts w:ascii="Times New Roman" w:hAnsi="Times New Roman" w:cs="Times New Roman"/>
            <w:color w:val="000000" w:themeColor="text1"/>
            <w:sz w:val="24"/>
            <w:szCs w:val="24"/>
            <w:u w:val="none"/>
            <w:shd w:val="clear" w:color="auto" w:fill="FFFFFF"/>
          </w:rPr>
          <w:t>закладів</w:t>
        </w:r>
        <w:proofErr w:type="spellEnd"/>
        <w:r w:rsidRPr="007D3977">
          <w:rPr>
            <w:rStyle w:val="a3"/>
            <w:rFonts w:ascii="Times New Roman" w:hAnsi="Times New Roman" w:cs="Times New Roman"/>
            <w:color w:val="000000" w:themeColor="text1"/>
            <w:sz w:val="24"/>
            <w:szCs w:val="24"/>
            <w:u w:val="none"/>
            <w:shd w:val="clear" w:color="auto" w:fill="FFFFFF"/>
          </w:rPr>
          <w:t xml:space="preserve"> та </w:t>
        </w:r>
        <w:proofErr w:type="spellStart"/>
        <w:r w:rsidRPr="007D3977">
          <w:rPr>
            <w:rStyle w:val="a3"/>
            <w:rFonts w:ascii="Times New Roman" w:hAnsi="Times New Roman" w:cs="Times New Roman"/>
            <w:color w:val="000000" w:themeColor="text1"/>
            <w:sz w:val="24"/>
            <w:szCs w:val="24"/>
            <w:u w:val="none"/>
            <w:shd w:val="clear" w:color="auto" w:fill="FFFFFF"/>
          </w:rPr>
          <w:t>супутні</w:t>
        </w:r>
        <w:proofErr w:type="spellEnd"/>
        <w:r w:rsidRPr="007D3977">
          <w:rPr>
            <w:rStyle w:val="a3"/>
            <w:rFonts w:ascii="Times New Roman" w:hAnsi="Times New Roman" w:cs="Times New Roman"/>
            <w:color w:val="000000" w:themeColor="text1"/>
            <w:sz w:val="24"/>
            <w:szCs w:val="24"/>
            <w:u w:val="none"/>
            <w:shd w:val="clear" w:color="auto" w:fill="FFFFFF"/>
          </w:rPr>
          <w:t xml:space="preserve"> </w:t>
        </w:r>
        <w:proofErr w:type="spellStart"/>
        <w:r w:rsidRPr="007D3977">
          <w:rPr>
            <w:rStyle w:val="a3"/>
            <w:rFonts w:ascii="Times New Roman" w:hAnsi="Times New Roman" w:cs="Times New Roman"/>
            <w:color w:val="000000" w:themeColor="text1"/>
            <w:sz w:val="24"/>
            <w:szCs w:val="24"/>
            <w:u w:val="none"/>
            <w:shd w:val="clear" w:color="auto" w:fill="FFFFFF"/>
          </w:rPr>
          <w:t>послуги</w:t>
        </w:r>
        <w:proofErr w:type="spellEnd"/>
        <w:r w:rsidRPr="007D3977">
          <w:rPr>
            <w:rStyle w:val="a3"/>
            <w:rFonts w:ascii="Times New Roman" w:hAnsi="Times New Roman" w:cs="Times New Roman"/>
            <w:color w:val="000000" w:themeColor="text1"/>
            <w:sz w:val="24"/>
            <w:szCs w:val="24"/>
            <w:u w:val="none"/>
            <w:shd w:val="clear" w:color="auto" w:fill="FFFFFF"/>
          </w:rPr>
          <w:t xml:space="preserve"> за ДК 021:2015 «</w:t>
        </w:r>
        <w:proofErr w:type="spellStart"/>
        <w:r w:rsidRPr="007D3977">
          <w:rPr>
            <w:rStyle w:val="a3"/>
            <w:rFonts w:ascii="Times New Roman" w:hAnsi="Times New Roman" w:cs="Times New Roman"/>
            <w:color w:val="000000" w:themeColor="text1"/>
            <w:sz w:val="24"/>
            <w:szCs w:val="24"/>
            <w:u w:val="none"/>
            <w:shd w:val="clear" w:color="auto" w:fill="FFFFFF"/>
          </w:rPr>
          <w:t>Єдиний</w:t>
        </w:r>
        <w:proofErr w:type="spellEnd"/>
        <w:r w:rsidRPr="007D3977">
          <w:rPr>
            <w:rStyle w:val="a3"/>
            <w:rFonts w:ascii="Times New Roman" w:hAnsi="Times New Roman" w:cs="Times New Roman"/>
            <w:color w:val="000000" w:themeColor="text1"/>
            <w:sz w:val="24"/>
            <w:szCs w:val="24"/>
            <w:u w:val="none"/>
            <w:shd w:val="clear" w:color="auto" w:fill="FFFFFF"/>
          </w:rPr>
          <w:t xml:space="preserve"> </w:t>
        </w:r>
        <w:proofErr w:type="spellStart"/>
        <w:r w:rsidRPr="007D3977">
          <w:rPr>
            <w:rStyle w:val="a3"/>
            <w:rFonts w:ascii="Times New Roman" w:hAnsi="Times New Roman" w:cs="Times New Roman"/>
            <w:color w:val="000000" w:themeColor="text1"/>
            <w:sz w:val="24"/>
            <w:szCs w:val="24"/>
            <w:u w:val="none"/>
            <w:shd w:val="clear" w:color="auto" w:fill="FFFFFF"/>
          </w:rPr>
          <w:t>закупівельний</w:t>
        </w:r>
        <w:proofErr w:type="spellEnd"/>
        <w:r w:rsidRPr="007D3977">
          <w:rPr>
            <w:rStyle w:val="a3"/>
            <w:rFonts w:ascii="Times New Roman" w:hAnsi="Times New Roman" w:cs="Times New Roman"/>
            <w:color w:val="000000" w:themeColor="text1"/>
            <w:sz w:val="24"/>
            <w:szCs w:val="24"/>
            <w:u w:val="none"/>
            <w:shd w:val="clear" w:color="auto" w:fill="FFFFFF"/>
          </w:rPr>
          <w:t xml:space="preserve"> словник»</w:t>
        </w:r>
      </w:hyperlink>
    </w:p>
    <w:p w:rsidR="00765C5F" w:rsidRPr="007D3977" w:rsidRDefault="001829CB">
      <w:pPr>
        <w:pStyle w:val="1"/>
        <w:shd w:val="clear" w:color="auto" w:fill="FFFFFF"/>
        <w:spacing w:before="0" w:beforeAutospacing="0" w:after="150" w:afterAutospacing="0"/>
        <w:textAlignment w:val="baseline"/>
        <w:rPr>
          <w:color w:val="333333"/>
          <w:sz w:val="24"/>
          <w:szCs w:val="24"/>
        </w:rPr>
      </w:pPr>
      <w:r w:rsidRPr="007D3977">
        <w:rPr>
          <w:color w:val="000000" w:themeColor="text1"/>
          <w:sz w:val="24"/>
          <w:szCs w:val="24"/>
        </w:rPr>
        <w:t>Лот</w:t>
      </w:r>
      <w:r w:rsidRPr="007D3977">
        <w:rPr>
          <w:color w:val="333333"/>
          <w:sz w:val="24"/>
          <w:szCs w:val="24"/>
          <w:shd w:val="clear" w:color="auto" w:fill="FFFFFF"/>
        </w:rPr>
        <w:t>#2: Послуги з проведення бактеріологічних досліджень для проведення щорічного періодичного медичного огляду працівників; код 85110000-3 Послуги лікувальних закладів та супутні послуги за ДК 021:2015 «Єдиний закупівельний словник»</w:t>
      </w:r>
    </w:p>
    <w:p w:rsidR="00765C5F" w:rsidRPr="007D3977" w:rsidRDefault="001829CB">
      <w:pPr>
        <w:spacing w:before="280" w:after="280" w:line="240" w:lineRule="auto"/>
        <w:jc w:val="both"/>
        <w:rPr>
          <w:rFonts w:ascii="Times New Roman" w:hAnsi="Times New Roman" w:cs="Times New Roman"/>
          <w:color w:val="333333"/>
          <w:sz w:val="24"/>
          <w:szCs w:val="24"/>
          <w:shd w:val="clear" w:color="auto" w:fill="FFFFFF"/>
        </w:rPr>
      </w:pPr>
      <w:r w:rsidRPr="007D3977">
        <w:rPr>
          <w:rFonts w:ascii="Times New Roman" w:eastAsia="Times New Roman" w:hAnsi="Times New Roman" w:cs="Times New Roman"/>
          <w:b/>
          <w:bCs/>
          <w:sz w:val="24"/>
          <w:szCs w:val="24"/>
          <w:lang w:val="uk-UA" w:eastAsia="ru-RU"/>
        </w:rPr>
        <w:t>Вид та ідентифікатор процедури закупівлі</w:t>
      </w:r>
      <w:r w:rsidRPr="007D3977">
        <w:rPr>
          <w:rFonts w:ascii="Times New Roman" w:eastAsia="Times New Roman" w:hAnsi="Times New Roman" w:cs="Times New Roman"/>
          <w:bCs/>
          <w:sz w:val="24"/>
          <w:szCs w:val="24"/>
          <w:lang w:val="uk-UA" w:eastAsia="ru-RU"/>
        </w:rPr>
        <w:t>:</w:t>
      </w:r>
      <w:r w:rsidRPr="007D3977">
        <w:rPr>
          <w:rFonts w:ascii="Times New Roman" w:eastAsia="Times New Roman" w:hAnsi="Times New Roman" w:cs="Times New Roman"/>
          <w:sz w:val="24"/>
          <w:szCs w:val="24"/>
          <w:lang w:val="uk-UA" w:eastAsia="ru-RU"/>
        </w:rPr>
        <w:t xml:space="preserve"> </w:t>
      </w:r>
      <w:r w:rsidRPr="007D3977">
        <w:rPr>
          <w:rFonts w:ascii="Times New Roman" w:hAnsi="Times New Roman" w:cs="Times New Roman"/>
          <w:sz w:val="24"/>
          <w:szCs w:val="24"/>
          <w:lang w:val="uk-UA"/>
        </w:rPr>
        <w:t xml:space="preserve">Відкриті торги з особливостями </w:t>
      </w:r>
      <w:r w:rsidRPr="007D3977">
        <w:rPr>
          <w:rFonts w:ascii="Times New Roman" w:hAnsi="Times New Roman" w:cs="Times New Roman"/>
          <w:color w:val="333333"/>
          <w:sz w:val="24"/>
          <w:szCs w:val="24"/>
          <w:shd w:val="clear" w:color="auto" w:fill="FFFFFF"/>
        </w:rPr>
        <w:t>UA-2024-08-23-010211-a</w:t>
      </w:r>
      <w:r w:rsidRPr="007D3977">
        <w:rPr>
          <w:rFonts w:ascii="Times New Roman" w:hAnsi="Times New Roman" w:cs="Times New Roman"/>
          <w:b/>
          <w:bCs/>
          <w:color w:val="333333"/>
          <w:sz w:val="24"/>
          <w:szCs w:val="24"/>
          <w:shd w:val="clear" w:color="auto" w:fill="FFFFFF"/>
        </w:rPr>
        <w:t xml:space="preserve"> </w:t>
      </w:r>
    </w:p>
    <w:p w:rsidR="00765C5F" w:rsidRPr="007D3977" w:rsidRDefault="001829CB">
      <w:pPr>
        <w:spacing w:before="280" w:after="280" w:line="240" w:lineRule="auto"/>
        <w:jc w:val="both"/>
        <w:rPr>
          <w:rFonts w:ascii="Times New Roman" w:eastAsia="Times New Roman" w:hAnsi="Times New Roman" w:cs="Times New Roman"/>
          <w:sz w:val="24"/>
          <w:szCs w:val="24"/>
          <w:lang w:val="uk-UA" w:eastAsia="ru-RU"/>
        </w:rPr>
      </w:pPr>
      <w:r w:rsidRPr="007D3977">
        <w:rPr>
          <w:rFonts w:ascii="Times New Roman" w:eastAsia="Times New Roman" w:hAnsi="Times New Roman" w:cs="Times New Roman"/>
          <w:b/>
          <w:bCs/>
          <w:sz w:val="24"/>
          <w:szCs w:val="24"/>
          <w:lang w:val="uk-UA" w:eastAsia="ru-RU"/>
        </w:rPr>
        <w:t>Очікувана вартість та обґрунтування очікуваної вартості предмета закупівлі:</w:t>
      </w:r>
      <w:r w:rsidRPr="007D3977">
        <w:rPr>
          <w:rFonts w:ascii="Times New Roman" w:eastAsia="Times New Roman" w:hAnsi="Times New Roman" w:cs="Times New Roman"/>
          <w:b/>
          <w:bCs/>
          <w:sz w:val="24"/>
          <w:szCs w:val="24"/>
          <w:lang w:eastAsia="ru-RU"/>
        </w:rPr>
        <w:t>   </w:t>
      </w:r>
    </w:p>
    <w:p w:rsidR="00765C5F" w:rsidRPr="007D3977" w:rsidRDefault="001829CB">
      <w:pPr>
        <w:spacing w:before="280" w:after="280" w:line="240" w:lineRule="auto"/>
        <w:jc w:val="both"/>
        <w:rPr>
          <w:rFonts w:ascii="Times New Roman" w:eastAsia="Times New Roman" w:hAnsi="Times New Roman" w:cs="Times New Roman"/>
          <w:sz w:val="24"/>
          <w:szCs w:val="24"/>
          <w:lang w:val="uk-UA" w:eastAsia="ru-RU"/>
        </w:rPr>
      </w:pPr>
      <w:r w:rsidRPr="007D3977">
        <w:rPr>
          <w:rFonts w:ascii="Times New Roman" w:eastAsia="SimSun" w:hAnsi="Times New Roman" w:cs="Times New Roman"/>
          <w:color w:val="333333"/>
          <w:sz w:val="24"/>
          <w:szCs w:val="24"/>
          <w:shd w:val="clear" w:color="auto" w:fill="F4F7FA"/>
        </w:rPr>
        <w:t>165 </w:t>
      </w:r>
      <w:proofErr w:type="gramStart"/>
      <w:r w:rsidRPr="007D3977">
        <w:rPr>
          <w:rFonts w:ascii="Times New Roman" w:eastAsia="SimSun" w:hAnsi="Times New Roman" w:cs="Times New Roman"/>
          <w:color w:val="333333"/>
          <w:sz w:val="24"/>
          <w:szCs w:val="24"/>
          <w:shd w:val="clear" w:color="auto" w:fill="F4F7FA"/>
        </w:rPr>
        <w:t>419</w:t>
      </w:r>
      <w:r w:rsidRPr="007D3977">
        <w:rPr>
          <w:rFonts w:ascii="Times New Roman" w:hAnsi="Times New Roman" w:cs="Times New Roman"/>
          <w:color w:val="333333"/>
          <w:sz w:val="24"/>
          <w:szCs w:val="24"/>
          <w:shd w:val="clear" w:color="auto" w:fill="FFFFFF"/>
        </w:rPr>
        <w:t> </w:t>
      </w:r>
      <w:r w:rsidRPr="007D3977">
        <w:rPr>
          <w:rFonts w:ascii="Times New Roman" w:hAnsi="Times New Roman" w:cs="Times New Roman"/>
          <w:color w:val="333333"/>
          <w:sz w:val="24"/>
          <w:szCs w:val="24"/>
          <w:shd w:val="clear" w:color="auto" w:fill="FFFFFF"/>
          <w:lang w:val="uk-UA"/>
        </w:rPr>
        <w:t xml:space="preserve"> </w:t>
      </w:r>
      <w:r w:rsidRPr="007D3977">
        <w:rPr>
          <w:rFonts w:ascii="Times New Roman" w:eastAsia="Times New Roman" w:hAnsi="Times New Roman" w:cs="Times New Roman"/>
          <w:sz w:val="24"/>
          <w:szCs w:val="24"/>
          <w:lang w:val="uk-UA" w:eastAsia="ru-RU"/>
        </w:rPr>
        <w:t>грн.</w:t>
      </w:r>
      <w:proofErr w:type="gramEnd"/>
      <w:r w:rsidRPr="007D3977">
        <w:rPr>
          <w:rFonts w:ascii="Times New Roman" w:eastAsia="Times New Roman" w:hAnsi="Times New Roman" w:cs="Times New Roman"/>
          <w:sz w:val="24"/>
          <w:szCs w:val="24"/>
          <w:lang w:val="uk-UA" w:eastAsia="ru-RU"/>
        </w:rPr>
        <w:t xml:space="preserve"> Визначення очікуваної вартості предмета закупівлі Замовником здійснено розрахунок очікуваної вартості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765C5F" w:rsidRPr="007D3977" w:rsidRDefault="001829CB">
      <w:pPr>
        <w:spacing w:before="280" w:after="280" w:line="240" w:lineRule="auto"/>
        <w:jc w:val="both"/>
        <w:rPr>
          <w:rFonts w:ascii="Times New Roman" w:eastAsia="Times New Roman" w:hAnsi="Times New Roman" w:cs="Times New Roman"/>
          <w:sz w:val="24"/>
          <w:szCs w:val="24"/>
          <w:lang w:val="uk-UA" w:eastAsia="ru-RU"/>
        </w:rPr>
      </w:pPr>
      <w:r w:rsidRPr="007D3977">
        <w:rPr>
          <w:rFonts w:ascii="Times New Roman" w:eastAsia="Times New Roman" w:hAnsi="Times New Roman" w:cs="Times New Roman"/>
          <w:sz w:val="24"/>
          <w:szCs w:val="24"/>
          <w:lang w:val="uk-UA" w:eastAsia="ru-RU"/>
        </w:rPr>
        <w:t xml:space="preserve">При цьому розрахунок очікуваної вартості проводився згідно аналізу комерційних пропозицій постачальників та </w:t>
      </w:r>
      <w:r w:rsidRPr="007D3977">
        <w:rPr>
          <w:rStyle w:val="rvts7"/>
          <w:rFonts w:ascii="Times New Roman" w:hAnsi="Times New Roman" w:cs="Times New Roman"/>
          <w:bCs/>
          <w:color w:val="000000"/>
          <w:sz w:val="24"/>
          <w:szCs w:val="24"/>
          <w:shd w:val="clear" w:color="auto" w:fill="FFFFFF"/>
          <w:lang w:val="uk-UA"/>
        </w:rPr>
        <w:t>рішення виконавчого комітету від 18.04.2023р. №96 «Про затвердження</w:t>
      </w:r>
      <w:r w:rsidRPr="007D3977">
        <w:rPr>
          <w:rStyle w:val="rvts8"/>
          <w:rFonts w:ascii="Times New Roman" w:hAnsi="Times New Roman" w:cs="Times New Roman"/>
          <w:color w:val="000000"/>
          <w:sz w:val="24"/>
          <w:szCs w:val="24"/>
          <w:shd w:val="clear" w:color="auto" w:fill="FFFFFF"/>
        </w:rPr>
        <w:t> </w:t>
      </w:r>
      <w:r w:rsidRPr="007D3977">
        <w:rPr>
          <w:rStyle w:val="rvts7"/>
          <w:rFonts w:ascii="Times New Roman" w:hAnsi="Times New Roman" w:cs="Times New Roman"/>
          <w:bCs/>
          <w:color w:val="000000"/>
          <w:sz w:val="24"/>
          <w:szCs w:val="24"/>
          <w:shd w:val="clear" w:color="auto" w:fill="FFFFFF"/>
          <w:lang w:val="uk-UA"/>
        </w:rPr>
        <w:t xml:space="preserve">переліку і тарифів на платні послуги в комунальних некомерційних </w:t>
      </w:r>
      <w:r w:rsidRPr="007D3977">
        <w:rPr>
          <w:rStyle w:val="rvts7"/>
          <w:rFonts w:ascii="Times New Roman" w:hAnsi="Times New Roman" w:cs="Times New Roman"/>
          <w:bCs/>
          <w:color w:val="000000"/>
          <w:sz w:val="24"/>
          <w:szCs w:val="24"/>
          <w:shd w:val="clear" w:color="auto" w:fill="FFFFFF"/>
          <w:lang w:val="uk-UA"/>
        </w:rPr>
        <w:lastRenderedPageBreak/>
        <w:t>підприємствах охорони здоров’я Коломийської міської ради»</w:t>
      </w:r>
      <w:r w:rsidRPr="007D3977">
        <w:rPr>
          <w:rFonts w:ascii="Times New Roman" w:hAnsi="Times New Roman" w:cs="Times New Roman"/>
          <w:sz w:val="24"/>
          <w:szCs w:val="24"/>
          <w:lang w:val="uk-UA"/>
        </w:rPr>
        <w:t xml:space="preserve"> </w:t>
      </w:r>
      <w:r w:rsidRPr="007D3977">
        <w:rPr>
          <w:rFonts w:ascii="Times New Roman" w:eastAsia="Times New Roman" w:hAnsi="Times New Roman" w:cs="Times New Roman"/>
          <w:sz w:val="24"/>
          <w:szCs w:val="24"/>
          <w:lang w:val="uk-UA" w:eastAsia="ru-RU"/>
        </w:rPr>
        <w:t>станом на дату формування очікуваної вартості предмета закупівлі.</w:t>
      </w:r>
      <w:r w:rsidRPr="007D3977">
        <w:rPr>
          <w:rFonts w:ascii="Times New Roman" w:eastAsia="Times New Roman" w:hAnsi="Times New Roman" w:cs="Times New Roman"/>
          <w:sz w:val="24"/>
          <w:szCs w:val="24"/>
          <w:lang w:eastAsia="ru-RU"/>
        </w:rPr>
        <w:t> </w:t>
      </w:r>
    </w:p>
    <w:p w:rsidR="00951885" w:rsidRDefault="00951885" w:rsidP="00951885">
      <w:pPr>
        <w:pStyle w:val="Normal"/>
        <w:jc w:val="both"/>
        <w:rPr>
          <w:rFonts w:ascii="Times New Roman" w:eastAsia="Calibri" w:hAnsi="Times New Roman"/>
        </w:rPr>
      </w:pPr>
      <w:r>
        <w:rPr>
          <w:rFonts w:ascii="Times New Roman" w:hAnsi="Times New Roman"/>
          <w:b/>
          <w:bCs/>
        </w:rPr>
        <w:t>Розмір бюджетного призначення:</w:t>
      </w:r>
      <w:r>
        <w:rPr>
          <w:rFonts w:ascii="Times New Roman" w:eastAsia="Calibri" w:hAnsi="Times New Roman"/>
          <w:b/>
        </w:rPr>
        <w:t xml:space="preserve"> </w:t>
      </w:r>
      <w:r>
        <w:rPr>
          <w:rFonts w:ascii="Times New Roman" w:eastAsia="Calibri" w:hAnsi="Times New Roman"/>
        </w:rPr>
        <w:t xml:space="preserve">КЕКВ </w:t>
      </w:r>
      <w:r>
        <w:rPr>
          <w:rFonts w:ascii="Times New Roman" w:eastAsia="Calibri" w:hAnsi="Times New Roman"/>
          <w:color w:val="333333"/>
          <w:shd w:val="clear" w:color="auto" w:fill="FFFFFF"/>
        </w:rPr>
        <w:t>Код 2200 „Використання товарів і послуг”</w:t>
      </w:r>
      <w:r>
        <w:rPr>
          <w:rFonts w:ascii="Times New Roman" w:eastAsia="Calibri" w:hAnsi="Times New Roman"/>
        </w:rPr>
        <w:t xml:space="preserve"> бюджетних програм:</w:t>
      </w:r>
    </w:p>
    <w:p w:rsidR="00951885" w:rsidRDefault="00951885" w:rsidP="00951885">
      <w:pPr>
        <w:pStyle w:val="ListParagraph"/>
        <w:numPr>
          <w:ilvl w:val="0"/>
          <w:numId w:val="7"/>
        </w:numPr>
        <w:jc w:val="both"/>
        <w:rPr>
          <w:rFonts w:ascii="Times New Roman" w:hAnsi="Times New Roman"/>
          <w:color w:val="000000"/>
        </w:rPr>
      </w:pPr>
      <w:r>
        <w:rPr>
          <w:rFonts w:ascii="Times New Roman" w:hAnsi="Times New Roman"/>
        </w:rPr>
        <w:t xml:space="preserve">«Надання дошкільної освіти» </w:t>
      </w:r>
      <w:r>
        <w:rPr>
          <w:rFonts w:ascii="Times New Roman" w:eastAsia="Calibri" w:hAnsi="Times New Roman"/>
        </w:rPr>
        <w:t xml:space="preserve">за КПКВК 0611010 КФКВК 0910 –  1 546 567,86 </w:t>
      </w:r>
      <w:r>
        <w:rPr>
          <w:rFonts w:ascii="Times New Roman" w:hAnsi="Times New Roman"/>
          <w:color w:val="000000"/>
        </w:rPr>
        <w:t>грн.</w:t>
      </w:r>
    </w:p>
    <w:p w:rsidR="00951885" w:rsidRDefault="00951885" w:rsidP="00951885">
      <w:pPr>
        <w:pStyle w:val="ListParagraph"/>
        <w:numPr>
          <w:ilvl w:val="0"/>
          <w:numId w:val="7"/>
        </w:numPr>
        <w:jc w:val="both"/>
        <w:rPr>
          <w:rFonts w:ascii="Times New Roman" w:hAnsi="Times New Roman"/>
        </w:rPr>
      </w:pPr>
      <w:r>
        <w:rPr>
          <w:rFonts w:ascii="Times New Roman" w:hAnsi="Times New Roman"/>
        </w:rPr>
        <w:t xml:space="preserve">«Надання позашкільної освіти закладами позашкільної освіти, заходи із позашкільної роботи з дітьми» </w:t>
      </w:r>
      <w:r>
        <w:rPr>
          <w:rFonts w:ascii="Times New Roman" w:eastAsia="Calibri" w:hAnsi="Times New Roman"/>
        </w:rPr>
        <w:t>за КПКВК 0611070 КФКВК 0960 –50 915,32грн,</w:t>
      </w:r>
      <w:r>
        <w:rPr>
          <w:rFonts w:ascii="Times New Roman" w:hAnsi="Times New Roman"/>
          <w:color w:val="000000"/>
        </w:rPr>
        <w:t xml:space="preserve"> </w:t>
      </w:r>
    </w:p>
    <w:p w:rsidR="00951885" w:rsidRDefault="00951885" w:rsidP="00951885">
      <w:pPr>
        <w:pStyle w:val="ListParagraph"/>
        <w:numPr>
          <w:ilvl w:val="0"/>
          <w:numId w:val="7"/>
        </w:numPr>
        <w:jc w:val="both"/>
        <w:rPr>
          <w:rFonts w:ascii="Times New Roman" w:hAnsi="Times New Roman"/>
        </w:rPr>
      </w:pPr>
      <w:r>
        <w:rPr>
          <w:rFonts w:ascii="Times New Roman" w:hAnsi="Times New Roman"/>
          <w:color w:val="000000"/>
        </w:rPr>
        <w:t xml:space="preserve">«Надання загальної середньої освіти закладами загальної середньої освіти за рахунок коштів місцевого бюджету» </w:t>
      </w:r>
      <w:r>
        <w:rPr>
          <w:rFonts w:ascii="Times New Roman" w:eastAsia="Calibri" w:hAnsi="Times New Roman"/>
          <w:color w:val="000000"/>
        </w:rPr>
        <w:t xml:space="preserve">за КПКВК 0611021 КФКВК 0921- 456 644,05 </w:t>
      </w:r>
      <w:r>
        <w:rPr>
          <w:rFonts w:ascii="Times New Roman" w:eastAsia="Calibri" w:hAnsi="Times New Roman"/>
        </w:rPr>
        <w:t>грн.</w:t>
      </w:r>
      <w:r>
        <w:rPr>
          <w:rFonts w:ascii="Times New Roman" w:eastAsia="Calibri" w:hAnsi="Times New Roman"/>
          <w:color w:val="000000"/>
        </w:rPr>
        <w:t>,</w:t>
      </w:r>
      <w:r>
        <w:rPr>
          <w:rFonts w:ascii="Times New Roman" w:eastAsia="Calibri" w:hAnsi="Times New Roman"/>
        </w:rPr>
        <w:t xml:space="preserve"> </w:t>
      </w:r>
    </w:p>
    <w:p w:rsidR="00951885" w:rsidRDefault="00951885" w:rsidP="00951885">
      <w:pPr>
        <w:pStyle w:val="ListParagraph"/>
        <w:numPr>
          <w:ilvl w:val="0"/>
          <w:numId w:val="7"/>
        </w:numPr>
        <w:jc w:val="both"/>
        <w:rPr>
          <w:rFonts w:ascii="Times New Roman" w:hAnsi="Times New Roman"/>
        </w:rPr>
      </w:pPr>
      <w:r>
        <w:rPr>
          <w:rFonts w:ascii="Times New Roman" w:eastAsia="Calibri" w:hAnsi="Times New Roman"/>
        </w:rPr>
        <w:t>«</w:t>
      </w:r>
      <w:r>
        <w:rPr>
          <w:rFonts w:ascii="Times New Roman" w:eastAsia="Calibri" w:hAnsi="Times New Roman"/>
          <w:color w:val="000000"/>
        </w:rPr>
        <w:t xml:space="preserve">Забезпечення діяльності </w:t>
      </w:r>
      <w:proofErr w:type="spellStart"/>
      <w:r>
        <w:rPr>
          <w:rFonts w:ascii="Times New Roman" w:eastAsia="Calibri" w:hAnsi="Times New Roman"/>
          <w:color w:val="000000"/>
        </w:rPr>
        <w:t>інклюзивно</w:t>
      </w:r>
      <w:proofErr w:type="spellEnd"/>
      <w:r>
        <w:rPr>
          <w:rFonts w:ascii="Times New Roman" w:eastAsia="Calibri" w:hAnsi="Times New Roman"/>
          <w:color w:val="000000"/>
        </w:rPr>
        <w:t>-ресурсних центрів за рахунок коштів місцевого бюджету» за КПКВК 0611151 КФКВК 0990</w:t>
      </w:r>
      <w:r>
        <w:rPr>
          <w:rFonts w:ascii="Times New Roman" w:eastAsia="Calibri" w:hAnsi="Times New Roman"/>
        </w:rPr>
        <w:t xml:space="preserve"> </w:t>
      </w:r>
      <w:r>
        <w:rPr>
          <w:rFonts w:ascii="Times New Roman" w:hAnsi="Times New Roman"/>
        </w:rPr>
        <w:t xml:space="preserve">становить  26 500,00 грн. </w:t>
      </w:r>
    </w:p>
    <w:p w:rsidR="00765C5F" w:rsidRPr="007D3977" w:rsidRDefault="001829CB">
      <w:pPr>
        <w:spacing w:before="280" w:after="280" w:line="240" w:lineRule="auto"/>
        <w:jc w:val="both"/>
        <w:rPr>
          <w:rFonts w:ascii="Times New Roman" w:eastAsia="Times New Roman" w:hAnsi="Times New Roman" w:cs="Times New Roman"/>
          <w:sz w:val="24"/>
          <w:szCs w:val="24"/>
          <w:lang w:eastAsia="ru-RU"/>
        </w:rPr>
      </w:pPr>
      <w:bookmarkStart w:id="0" w:name="_GoBack"/>
      <w:bookmarkEnd w:id="0"/>
      <w:proofErr w:type="spellStart"/>
      <w:r w:rsidRPr="007D3977">
        <w:rPr>
          <w:rFonts w:ascii="Times New Roman" w:eastAsia="Times New Roman" w:hAnsi="Times New Roman" w:cs="Times New Roman"/>
          <w:b/>
          <w:bCs/>
          <w:sz w:val="24"/>
          <w:szCs w:val="24"/>
          <w:lang w:eastAsia="ru-RU"/>
        </w:rPr>
        <w:t>Обґрунтування</w:t>
      </w:r>
      <w:proofErr w:type="spellEnd"/>
      <w:r w:rsidRPr="007D3977">
        <w:rPr>
          <w:rFonts w:ascii="Times New Roman" w:eastAsia="Times New Roman" w:hAnsi="Times New Roman" w:cs="Times New Roman"/>
          <w:b/>
          <w:bCs/>
          <w:sz w:val="24"/>
          <w:szCs w:val="24"/>
          <w:lang w:eastAsia="ru-RU"/>
        </w:rPr>
        <w:t xml:space="preserve"> </w:t>
      </w:r>
      <w:proofErr w:type="spellStart"/>
      <w:r w:rsidRPr="007D3977">
        <w:rPr>
          <w:rFonts w:ascii="Times New Roman" w:eastAsia="Times New Roman" w:hAnsi="Times New Roman" w:cs="Times New Roman"/>
          <w:b/>
          <w:bCs/>
          <w:sz w:val="24"/>
          <w:szCs w:val="24"/>
          <w:lang w:eastAsia="ru-RU"/>
        </w:rPr>
        <w:t>технічних</w:t>
      </w:r>
      <w:proofErr w:type="spellEnd"/>
      <w:r w:rsidRPr="007D3977">
        <w:rPr>
          <w:rFonts w:ascii="Times New Roman" w:eastAsia="Times New Roman" w:hAnsi="Times New Roman" w:cs="Times New Roman"/>
          <w:b/>
          <w:bCs/>
          <w:sz w:val="24"/>
          <w:szCs w:val="24"/>
          <w:lang w:eastAsia="ru-RU"/>
        </w:rPr>
        <w:t xml:space="preserve">  та </w:t>
      </w:r>
      <w:proofErr w:type="spellStart"/>
      <w:r w:rsidRPr="007D3977">
        <w:rPr>
          <w:rFonts w:ascii="Times New Roman" w:eastAsia="Times New Roman" w:hAnsi="Times New Roman" w:cs="Times New Roman"/>
          <w:b/>
          <w:bCs/>
          <w:sz w:val="24"/>
          <w:szCs w:val="24"/>
          <w:lang w:eastAsia="ru-RU"/>
        </w:rPr>
        <w:t>якісних</w:t>
      </w:r>
      <w:proofErr w:type="spellEnd"/>
      <w:r w:rsidRPr="007D3977">
        <w:rPr>
          <w:rFonts w:ascii="Times New Roman" w:eastAsia="Times New Roman" w:hAnsi="Times New Roman" w:cs="Times New Roman"/>
          <w:b/>
          <w:bCs/>
          <w:sz w:val="24"/>
          <w:szCs w:val="24"/>
          <w:lang w:eastAsia="ru-RU"/>
        </w:rPr>
        <w:t xml:space="preserve"> характеристик. </w:t>
      </w:r>
      <w:proofErr w:type="spellStart"/>
      <w:r w:rsidRPr="007D3977">
        <w:rPr>
          <w:rFonts w:ascii="Times New Roman" w:eastAsia="Times New Roman" w:hAnsi="Times New Roman" w:cs="Times New Roman"/>
          <w:sz w:val="24"/>
          <w:szCs w:val="24"/>
          <w:lang w:eastAsia="ru-RU"/>
        </w:rPr>
        <w:t>Термін</w:t>
      </w:r>
      <w:proofErr w:type="spellEnd"/>
      <w:r w:rsidRPr="007D3977">
        <w:rPr>
          <w:rFonts w:ascii="Times New Roman" w:eastAsia="Times New Roman" w:hAnsi="Times New Roman" w:cs="Times New Roman"/>
          <w:sz w:val="24"/>
          <w:szCs w:val="24"/>
          <w:lang w:eastAsia="ru-RU"/>
        </w:rPr>
        <w:t xml:space="preserve"> </w:t>
      </w:r>
      <w:proofErr w:type="spellStart"/>
      <w:r w:rsidRPr="007D3977">
        <w:rPr>
          <w:rFonts w:ascii="Times New Roman" w:eastAsia="Times New Roman" w:hAnsi="Times New Roman" w:cs="Times New Roman"/>
          <w:sz w:val="24"/>
          <w:szCs w:val="24"/>
          <w:lang w:eastAsia="ru-RU"/>
        </w:rPr>
        <w:t>постачання</w:t>
      </w:r>
      <w:proofErr w:type="spellEnd"/>
      <w:r w:rsidRPr="007D3977">
        <w:rPr>
          <w:rFonts w:ascii="Times New Roman" w:eastAsia="Times New Roman" w:hAnsi="Times New Roman" w:cs="Times New Roman"/>
          <w:sz w:val="24"/>
          <w:szCs w:val="24"/>
          <w:lang w:eastAsia="ru-RU"/>
        </w:rPr>
        <w:t xml:space="preserve"> до </w:t>
      </w:r>
      <w:r w:rsidRPr="007D3977">
        <w:rPr>
          <w:rFonts w:ascii="Times New Roman" w:hAnsi="Times New Roman" w:cs="Times New Roman"/>
          <w:sz w:val="24"/>
          <w:szCs w:val="24"/>
          <w:shd w:val="clear" w:color="auto" w:fill="FFFFFF"/>
        </w:rPr>
        <w:t xml:space="preserve">31 </w:t>
      </w:r>
      <w:proofErr w:type="gramStart"/>
      <w:r w:rsidRPr="007D3977">
        <w:rPr>
          <w:rFonts w:ascii="Times New Roman" w:hAnsi="Times New Roman" w:cs="Times New Roman"/>
          <w:sz w:val="24"/>
          <w:szCs w:val="24"/>
          <w:shd w:val="clear" w:color="auto" w:fill="FFFFFF"/>
        </w:rPr>
        <w:t>груд</w:t>
      </w:r>
      <w:r w:rsidRPr="007D3977">
        <w:rPr>
          <w:rFonts w:ascii="Times New Roman" w:hAnsi="Times New Roman" w:cs="Times New Roman"/>
          <w:sz w:val="24"/>
          <w:szCs w:val="24"/>
          <w:shd w:val="clear" w:color="auto" w:fill="FFFFFF"/>
          <w:lang w:val="uk-UA"/>
        </w:rPr>
        <w:t xml:space="preserve">ня </w:t>
      </w:r>
      <w:r w:rsidRPr="007D3977">
        <w:rPr>
          <w:rFonts w:ascii="Times New Roman" w:hAnsi="Times New Roman" w:cs="Times New Roman"/>
          <w:sz w:val="24"/>
          <w:szCs w:val="24"/>
          <w:shd w:val="clear" w:color="auto" w:fill="FFFFFF"/>
        </w:rPr>
        <w:t xml:space="preserve"> 202</w:t>
      </w:r>
      <w:r w:rsidRPr="007D3977">
        <w:rPr>
          <w:rFonts w:ascii="Times New Roman" w:hAnsi="Times New Roman" w:cs="Times New Roman"/>
          <w:sz w:val="24"/>
          <w:szCs w:val="24"/>
          <w:shd w:val="clear" w:color="auto" w:fill="FFFFFF"/>
          <w:lang w:val="uk-UA"/>
        </w:rPr>
        <w:t>4</w:t>
      </w:r>
      <w:proofErr w:type="gramEnd"/>
      <w:r w:rsidRPr="007D3977">
        <w:rPr>
          <w:rFonts w:ascii="Times New Roman" w:hAnsi="Times New Roman" w:cs="Times New Roman"/>
          <w:sz w:val="24"/>
          <w:szCs w:val="24"/>
          <w:shd w:val="clear" w:color="auto" w:fill="FFFFFF"/>
          <w:lang w:val="uk-UA"/>
        </w:rPr>
        <w:t xml:space="preserve"> </w:t>
      </w:r>
      <w:r w:rsidRPr="007D3977">
        <w:rPr>
          <w:rFonts w:ascii="Times New Roman" w:eastAsia="Times New Roman" w:hAnsi="Times New Roman" w:cs="Times New Roman"/>
          <w:sz w:val="24"/>
          <w:szCs w:val="24"/>
          <w:lang w:eastAsia="ru-RU"/>
        </w:rPr>
        <w:t>року. </w:t>
      </w:r>
    </w:p>
    <w:p w:rsidR="00765C5F" w:rsidRPr="007D3977" w:rsidRDefault="001829CB">
      <w:pPr>
        <w:spacing w:before="280" w:after="280" w:line="240" w:lineRule="auto"/>
        <w:jc w:val="both"/>
        <w:rPr>
          <w:rFonts w:ascii="Times New Roman" w:eastAsia="Times New Roman" w:hAnsi="Times New Roman" w:cs="Times New Roman"/>
          <w:color w:val="000000"/>
          <w:sz w:val="24"/>
          <w:szCs w:val="24"/>
          <w:lang w:val="uk-UA" w:eastAsia="uk-UA"/>
        </w:rPr>
      </w:pPr>
      <w:r w:rsidRPr="007D3977">
        <w:rPr>
          <w:rFonts w:ascii="Times New Roman" w:eastAsia="Times New Roman" w:hAnsi="Times New Roman" w:cs="Times New Roman"/>
          <w:b/>
          <w:sz w:val="24"/>
          <w:szCs w:val="24"/>
          <w:lang w:val="uk-UA" w:eastAsia="ru-RU"/>
        </w:rPr>
        <w:t xml:space="preserve">Технічні вимоги </w:t>
      </w:r>
      <w:r w:rsidRPr="007D3977">
        <w:rPr>
          <w:rFonts w:ascii="Times New Roman" w:eastAsia="Times New Roman" w:hAnsi="Times New Roman" w:cs="Times New Roman"/>
          <w:color w:val="000000"/>
          <w:sz w:val="24"/>
          <w:szCs w:val="24"/>
          <w:lang w:val="uk-UA" w:eastAsia="uk-UA"/>
        </w:rPr>
        <w:t>Послуги з проведення бактеріологічних досліджень для проведення щорічного періодичного медичного огляду працівників</w:t>
      </w:r>
    </w:p>
    <w:p w:rsidR="00765C5F" w:rsidRPr="007D3977" w:rsidRDefault="001829CB">
      <w:pPr>
        <w:pStyle w:val="2"/>
        <w:spacing w:before="0" w:line="240" w:lineRule="auto"/>
        <w:ind w:right="119"/>
        <w:rPr>
          <w:rFonts w:ascii="Times New Roman" w:hAnsi="Times New Roman" w:cs="Times New Roman"/>
          <w:color w:val="000000"/>
          <w:sz w:val="24"/>
          <w:szCs w:val="24"/>
          <w:lang w:val="uk-UA"/>
        </w:rPr>
      </w:pPr>
      <w:r w:rsidRPr="007D3977">
        <w:rPr>
          <w:rFonts w:ascii="Times New Roman" w:hAnsi="Times New Roman" w:cs="Times New Roman"/>
          <w:color w:val="000000"/>
          <w:sz w:val="24"/>
          <w:szCs w:val="24"/>
          <w:lang w:val="uk-UA"/>
        </w:rPr>
        <w:t xml:space="preserve">Виконавець послуги, повинен надати комплекс заходів щодо проведення періодичного медичного огляду працівників на виконання Постанови КМУ  </w:t>
      </w:r>
      <w:r w:rsidRPr="007D3977">
        <w:rPr>
          <w:rFonts w:ascii="Times New Roman" w:hAnsi="Times New Roman" w:cs="Times New Roman"/>
          <w:bCs/>
          <w:color w:val="000000"/>
          <w:sz w:val="24"/>
          <w:szCs w:val="24"/>
          <w:lang w:val="uk-UA"/>
        </w:rPr>
        <w:t>від 23 травня 2001 р. № 559 «</w:t>
      </w:r>
      <w:bookmarkStart w:id="1" w:name="n3"/>
      <w:bookmarkEnd w:id="1"/>
      <w:r w:rsidRPr="007D3977">
        <w:rPr>
          <w:rFonts w:ascii="Times New Roman" w:hAnsi="Times New Roman" w:cs="Times New Roman"/>
          <w:bCs/>
          <w:color w:val="000000"/>
          <w:sz w:val="24"/>
          <w:szCs w:val="24"/>
          <w:lang w:val="uk-UA"/>
        </w:rPr>
        <w:t>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w:t>
      </w:r>
      <w:r w:rsidRPr="007D3977">
        <w:rPr>
          <w:rFonts w:ascii="Times New Roman" w:hAnsi="Times New Roman" w:cs="Times New Roman"/>
          <w:color w:val="000000"/>
          <w:sz w:val="24"/>
          <w:szCs w:val="24"/>
          <w:lang w:val="uk-UA"/>
        </w:rPr>
        <w:t xml:space="preserve"> </w:t>
      </w:r>
    </w:p>
    <w:p w:rsidR="00765C5F" w:rsidRPr="007D3977" w:rsidRDefault="001829CB">
      <w:pPr>
        <w:pStyle w:val="2"/>
        <w:spacing w:before="0" w:line="240" w:lineRule="auto"/>
        <w:ind w:right="119"/>
        <w:rPr>
          <w:rFonts w:ascii="Times New Roman" w:hAnsi="Times New Roman" w:cs="Times New Roman"/>
          <w:color w:val="000000"/>
          <w:sz w:val="24"/>
          <w:szCs w:val="24"/>
          <w:lang w:val="uk-UA" w:eastAsia="uk-UA"/>
        </w:rPr>
      </w:pPr>
      <w:r w:rsidRPr="007D3977">
        <w:rPr>
          <w:rFonts w:ascii="Times New Roman" w:hAnsi="Times New Roman" w:cs="Times New Roman"/>
          <w:color w:val="000000"/>
          <w:sz w:val="24"/>
          <w:szCs w:val="24"/>
          <w:lang w:val="uk-UA"/>
        </w:rPr>
        <w:t xml:space="preserve">Основами законодавства України про охорону здоров’я, Законами України «Про забезпечення санітарного та епідемічного благополуччя населення» та «Про захист населення від інфекційних </w:t>
      </w:r>
      <w:proofErr w:type="spellStart"/>
      <w:r w:rsidRPr="007D3977">
        <w:rPr>
          <w:rFonts w:ascii="Times New Roman" w:hAnsi="Times New Roman" w:cs="Times New Roman"/>
          <w:color w:val="000000"/>
          <w:sz w:val="24"/>
          <w:szCs w:val="24"/>
          <w:lang w:val="uk-UA"/>
        </w:rPr>
        <w:t>хвороб</w:t>
      </w:r>
      <w:proofErr w:type="spellEnd"/>
      <w:r w:rsidRPr="007D3977">
        <w:rPr>
          <w:rFonts w:ascii="Times New Roman" w:hAnsi="Times New Roman" w:cs="Times New Roman"/>
          <w:color w:val="000000"/>
          <w:sz w:val="24"/>
          <w:szCs w:val="24"/>
          <w:lang w:val="uk-UA"/>
        </w:rPr>
        <w:t>», зокрема, встановлено, що з метою охорони здоров’я населення організуються профілактичні медичні огляди ряду категорій громадян, професійна чи інша діяльність яких пов’язана з обслуговуванням населення і може спричинити поширення інфекційних захворювань, виникнення харчових отруєнь, а також працівників, зайнятих на важких роботах і на роботах зі шкідливими або небезпечними умовами праці, військовослужбовців. Серед них – працівники дошкільних і навчальних закладів.</w:t>
      </w:r>
    </w:p>
    <w:p w:rsidR="00765C5F" w:rsidRPr="007D3977" w:rsidRDefault="001829CB">
      <w:pPr>
        <w:pStyle w:val="a4"/>
        <w:rPr>
          <w:color w:val="000000"/>
        </w:rPr>
      </w:pPr>
      <w:r w:rsidRPr="007D3977">
        <w:rPr>
          <w:color w:val="000000"/>
        </w:rPr>
        <w:t>Переможець процедури закупівлі зобов’язується дотримуватись переліку необхідних обстежень лікарів-спеціалістів, видів клінічних, лабораторних та інших досліджень, що необхідні для проведення обов'язкових медичних оглядів, які затверджені Наказом Міністерства охорони здоров'я України 23.07.2002 № 280 «</w:t>
      </w:r>
      <w:r w:rsidRPr="007D3977">
        <w:rPr>
          <w:bCs/>
          <w:color w:val="000000"/>
          <w:shd w:val="clear" w:color="auto" w:fill="FFFFFF"/>
        </w:rPr>
        <w:t xml:space="preserve">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sidRPr="007D3977">
        <w:rPr>
          <w:bCs/>
          <w:color w:val="000000"/>
          <w:shd w:val="clear" w:color="auto" w:fill="FFFFFF"/>
        </w:rPr>
        <w:t>хвороб</w:t>
      </w:r>
      <w:proofErr w:type="spellEnd"/>
      <w:r w:rsidRPr="007D3977">
        <w:rPr>
          <w:color w:val="000000"/>
        </w:rPr>
        <w:t>», зареєстрованого у Міністерстві юстиції України 8 серпня 2002 р. за № 639/6927.</w:t>
      </w:r>
    </w:p>
    <w:p w:rsidR="00765C5F" w:rsidRPr="007D3977" w:rsidRDefault="001829CB">
      <w:pPr>
        <w:pStyle w:val="a4"/>
        <w:rPr>
          <w:color w:val="000000"/>
        </w:rPr>
      </w:pPr>
      <w:r w:rsidRPr="007D3977">
        <w:rPr>
          <w:color w:val="000000"/>
        </w:rPr>
        <w:t>Умови надання послуг:</w:t>
      </w:r>
    </w:p>
    <w:p w:rsidR="00765C5F" w:rsidRPr="007D3977" w:rsidRDefault="001829CB">
      <w:pPr>
        <w:autoSpaceDN w:val="0"/>
        <w:jc w:val="both"/>
        <w:rPr>
          <w:rFonts w:ascii="Times New Roman" w:eastAsia="Calibri" w:hAnsi="Times New Roman" w:cs="Times New Roman"/>
          <w:color w:val="000000"/>
          <w:sz w:val="24"/>
          <w:szCs w:val="24"/>
          <w:lang w:val="uk-UA" w:eastAsia="ar-SA"/>
        </w:rPr>
      </w:pPr>
      <w:r w:rsidRPr="007D3977">
        <w:rPr>
          <w:rFonts w:ascii="Times New Roman" w:eastAsia="Calibri" w:hAnsi="Times New Roman" w:cs="Times New Roman"/>
          <w:color w:val="000000"/>
          <w:sz w:val="24"/>
          <w:szCs w:val="24"/>
          <w:lang w:val="uk-UA" w:eastAsia="ar-SA"/>
        </w:rPr>
        <w:t>1. Пункт прийому зразків біологічного матеріалу Учасника повинен територіально знаходитись в м. Коломия (</w:t>
      </w:r>
      <w:r w:rsidRPr="007D3977">
        <w:rPr>
          <w:rFonts w:ascii="Times New Roman" w:eastAsia="Calibri" w:hAnsi="Times New Roman" w:cs="Times New Roman"/>
          <w:b/>
          <w:color w:val="000000"/>
          <w:sz w:val="24"/>
          <w:szCs w:val="24"/>
          <w:lang w:val="uk-UA" w:eastAsia="ar-SA"/>
        </w:rPr>
        <w:t>надати гарантійний лист у складі Тендерної документації</w:t>
      </w:r>
      <w:r w:rsidRPr="007D3977">
        <w:rPr>
          <w:rFonts w:ascii="Times New Roman" w:eastAsia="Calibri" w:hAnsi="Times New Roman" w:cs="Times New Roman"/>
          <w:color w:val="000000"/>
          <w:sz w:val="24"/>
          <w:szCs w:val="24"/>
          <w:lang w:val="uk-UA" w:eastAsia="ar-SA"/>
        </w:rPr>
        <w:t>).</w:t>
      </w:r>
    </w:p>
    <w:p w:rsidR="00765C5F" w:rsidRPr="007D3977" w:rsidRDefault="001829CB">
      <w:pPr>
        <w:autoSpaceDN w:val="0"/>
        <w:jc w:val="both"/>
        <w:rPr>
          <w:rFonts w:ascii="Times New Roman" w:eastAsia="Calibri" w:hAnsi="Times New Roman" w:cs="Times New Roman"/>
          <w:color w:val="000000"/>
          <w:sz w:val="24"/>
          <w:szCs w:val="24"/>
          <w:lang w:val="uk-UA" w:eastAsia="ar-SA"/>
        </w:rPr>
      </w:pPr>
      <w:r w:rsidRPr="007D3977">
        <w:rPr>
          <w:rFonts w:ascii="Times New Roman" w:eastAsia="Calibri" w:hAnsi="Times New Roman" w:cs="Times New Roman"/>
          <w:color w:val="000000"/>
          <w:sz w:val="24"/>
          <w:szCs w:val="24"/>
          <w:lang w:val="uk-UA" w:eastAsia="ar-SA"/>
        </w:rPr>
        <w:lastRenderedPageBreak/>
        <w:t>2. Лабораторія Учасника повинна мати ліцензію на здійснення певного виду господарської діяльності/атестат про акредитацію/ (структурний  підрозділ медичного закладу,  юридична  особа, фізична – особа підприємець) (на підтвердження надається копія ліцензії/ атестату про акредитацію).</w:t>
      </w:r>
    </w:p>
    <w:p w:rsidR="00765C5F" w:rsidRPr="007D3977" w:rsidRDefault="001829CB">
      <w:pPr>
        <w:autoSpaceDN w:val="0"/>
        <w:jc w:val="both"/>
        <w:rPr>
          <w:rFonts w:ascii="Times New Roman" w:hAnsi="Times New Roman" w:cs="Times New Roman"/>
          <w:bCs/>
          <w:color w:val="000000"/>
          <w:sz w:val="24"/>
          <w:szCs w:val="24"/>
          <w:lang w:val="uk-UA" w:eastAsia="uk-UA"/>
        </w:rPr>
      </w:pPr>
      <w:r w:rsidRPr="007D3977">
        <w:rPr>
          <w:rFonts w:ascii="Times New Roman" w:hAnsi="Times New Roman" w:cs="Times New Roman"/>
          <w:bCs/>
          <w:color w:val="000000"/>
          <w:sz w:val="24"/>
          <w:szCs w:val="24"/>
          <w:lang w:val="uk-UA" w:eastAsia="uk-UA"/>
        </w:rPr>
        <w:t>3) Послуги з лабораторних досліджень надаються медичними працівниками Учасника, які мають відповідну спеціальну освіту і відповідають єдиним кваліфікаційним вимогам відповідно до законодавства України (</w:t>
      </w:r>
      <w:r w:rsidRPr="007D3977">
        <w:rPr>
          <w:rFonts w:ascii="Times New Roman" w:hAnsi="Times New Roman" w:cs="Times New Roman"/>
          <w:bCs/>
          <w:color w:val="000000"/>
          <w:sz w:val="24"/>
          <w:szCs w:val="24"/>
          <w:u w:val="single"/>
          <w:lang w:val="uk-UA" w:eastAsia="uk-UA"/>
        </w:rPr>
        <w:t>надати гарантійний лист у складі Тендерної документації</w:t>
      </w:r>
      <w:r w:rsidRPr="007D3977">
        <w:rPr>
          <w:rFonts w:ascii="Times New Roman" w:hAnsi="Times New Roman" w:cs="Times New Roman"/>
          <w:bCs/>
          <w:color w:val="000000"/>
          <w:sz w:val="24"/>
          <w:szCs w:val="24"/>
          <w:lang w:val="uk-UA" w:eastAsia="uk-UA"/>
        </w:rPr>
        <w:t>).</w:t>
      </w:r>
    </w:p>
    <w:p w:rsidR="00765C5F" w:rsidRPr="007D3977" w:rsidRDefault="001829CB">
      <w:pPr>
        <w:autoSpaceDN w:val="0"/>
        <w:jc w:val="both"/>
        <w:rPr>
          <w:rFonts w:ascii="Times New Roman" w:hAnsi="Times New Roman" w:cs="Times New Roman"/>
          <w:bCs/>
          <w:color w:val="000000"/>
          <w:sz w:val="24"/>
          <w:szCs w:val="24"/>
          <w:lang w:val="uk-UA" w:eastAsia="uk-UA"/>
        </w:rPr>
      </w:pPr>
      <w:r w:rsidRPr="007D3977">
        <w:rPr>
          <w:rFonts w:ascii="Times New Roman" w:hAnsi="Times New Roman" w:cs="Times New Roman"/>
          <w:bCs/>
          <w:color w:val="000000"/>
          <w:sz w:val="24"/>
          <w:szCs w:val="24"/>
          <w:lang w:val="uk-UA" w:eastAsia="uk-UA"/>
        </w:rPr>
        <w:t>4) Якість послуг повинна відповідати чинним нормативним актам (для даного виду послуг) на території України, чинним стандартам, технічним умовам, та вимогам, які звичайно пред’являються до послуг даного виду (</w:t>
      </w:r>
      <w:r w:rsidRPr="007D3977">
        <w:rPr>
          <w:rFonts w:ascii="Times New Roman" w:hAnsi="Times New Roman" w:cs="Times New Roman"/>
          <w:bCs/>
          <w:color w:val="000000"/>
          <w:sz w:val="24"/>
          <w:szCs w:val="24"/>
          <w:u w:val="single"/>
          <w:lang w:val="uk-UA" w:eastAsia="uk-UA"/>
        </w:rPr>
        <w:t>надати гарантійний лист у складі Тендерної документації</w:t>
      </w:r>
      <w:r w:rsidRPr="007D3977">
        <w:rPr>
          <w:rFonts w:ascii="Times New Roman" w:hAnsi="Times New Roman" w:cs="Times New Roman"/>
          <w:bCs/>
          <w:color w:val="000000"/>
          <w:sz w:val="24"/>
          <w:szCs w:val="24"/>
          <w:lang w:val="uk-UA" w:eastAsia="uk-UA"/>
        </w:rPr>
        <w:t xml:space="preserve">). </w:t>
      </w:r>
    </w:p>
    <w:p w:rsidR="00765C5F" w:rsidRPr="007D3977" w:rsidRDefault="001829CB">
      <w:pPr>
        <w:autoSpaceDN w:val="0"/>
        <w:jc w:val="both"/>
        <w:rPr>
          <w:rFonts w:ascii="Times New Roman" w:hAnsi="Times New Roman" w:cs="Times New Roman"/>
          <w:color w:val="000000"/>
          <w:sz w:val="24"/>
          <w:szCs w:val="24"/>
          <w:lang w:val="uk-UA"/>
        </w:rPr>
      </w:pPr>
      <w:r w:rsidRPr="007D3977">
        <w:rPr>
          <w:rFonts w:ascii="Times New Roman" w:hAnsi="Times New Roman" w:cs="Times New Roman"/>
          <w:color w:val="000000"/>
          <w:sz w:val="24"/>
          <w:szCs w:val="24"/>
          <w:lang w:val="uk-UA"/>
        </w:rPr>
        <w:t>5) Виконавець надає працівнику певної  категорії   Замовника (за списками наданими Замовником)  результати лабораторних досліджень в паперовому вигляді на бланках відповідної форми, які затверджені чинним законодавством України та/або паперовому вигляді. Результати бактеріологічних досліджень повинні надаватися згідно термінів, визначених методиками досліджень, в залежності від виду досліджуваного матеріалу на протязі 10 (десяти) днів.</w:t>
      </w:r>
    </w:p>
    <w:p w:rsidR="00765C5F" w:rsidRPr="007D3977" w:rsidRDefault="001829CB">
      <w:pPr>
        <w:autoSpaceDN w:val="0"/>
        <w:jc w:val="both"/>
        <w:rPr>
          <w:rFonts w:ascii="Times New Roman" w:eastAsia="Calibri" w:hAnsi="Times New Roman" w:cs="Times New Roman"/>
          <w:b/>
          <w:color w:val="000000"/>
          <w:sz w:val="24"/>
          <w:szCs w:val="24"/>
          <w:lang w:val="uk-UA"/>
        </w:rPr>
      </w:pPr>
      <w:r w:rsidRPr="007D3977">
        <w:rPr>
          <w:rFonts w:ascii="Times New Roman" w:eastAsia="Calibri" w:hAnsi="Times New Roman" w:cs="Times New Roman"/>
          <w:b/>
          <w:color w:val="000000"/>
          <w:sz w:val="24"/>
          <w:szCs w:val="24"/>
          <w:lang w:val="uk-UA"/>
        </w:rPr>
        <w:t>Вимоги до медичного лабораторного дослідження:</w:t>
      </w:r>
    </w:p>
    <w:p w:rsidR="00765C5F" w:rsidRPr="007D3977" w:rsidRDefault="001829CB">
      <w:pPr>
        <w:autoSpaceDN w:val="0"/>
        <w:spacing w:before="60" w:after="60"/>
        <w:jc w:val="both"/>
        <w:rPr>
          <w:rFonts w:ascii="Times New Roman" w:hAnsi="Times New Roman" w:cs="Times New Roman"/>
          <w:b/>
          <w:color w:val="000000"/>
          <w:sz w:val="24"/>
          <w:szCs w:val="24"/>
          <w:lang w:val="uk-UA"/>
        </w:rPr>
      </w:pPr>
      <w:r w:rsidRPr="007D3977">
        <w:rPr>
          <w:rFonts w:ascii="Times New Roman" w:hAnsi="Times New Roman" w:cs="Times New Roman"/>
          <w:b/>
          <w:color w:val="000000"/>
          <w:sz w:val="24"/>
          <w:szCs w:val="24"/>
          <w:lang w:val="uk-UA"/>
        </w:rPr>
        <w:t>2.1 Характеристики медичної лабораторної діагностики:</w:t>
      </w:r>
    </w:p>
    <w:p w:rsidR="00765C5F" w:rsidRPr="007D3977" w:rsidRDefault="001829CB">
      <w:pPr>
        <w:autoSpaceDN w:val="0"/>
        <w:spacing w:before="60" w:after="60"/>
        <w:jc w:val="both"/>
        <w:rPr>
          <w:rFonts w:ascii="Times New Roman" w:hAnsi="Times New Roman" w:cs="Times New Roman"/>
          <w:color w:val="000000"/>
          <w:sz w:val="24"/>
          <w:szCs w:val="24"/>
          <w:lang w:val="uk-UA"/>
        </w:rPr>
      </w:pPr>
      <w:r w:rsidRPr="007D3977">
        <w:rPr>
          <w:rFonts w:ascii="Times New Roman" w:hAnsi="Times New Roman" w:cs="Times New Roman"/>
          <w:color w:val="000000"/>
          <w:sz w:val="24"/>
          <w:szCs w:val="24"/>
          <w:lang w:val="uk-UA"/>
        </w:rPr>
        <w:t>Виконавець повинен мати змогу провести бактеріологічні дослідження згідно технічної специфікації.</w:t>
      </w:r>
    </w:p>
    <w:p w:rsidR="00765C5F" w:rsidRPr="007D3977" w:rsidRDefault="001829CB">
      <w:pPr>
        <w:autoSpaceDN w:val="0"/>
        <w:spacing w:before="60" w:after="60"/>
        <w:ind w:left="720"/>
        <w:jc w:val="both"/>
        <w:rPr>
          <w:rFonts w:ascii="Times New Roman" w:hAnsi="Times New Roman" w:cs="Times New Roman"/>
          <w:color w:val="000000"/>
          <w:sz w:val="24"/>
          <w:szCs w:val="24"/>
          <w:lang w:val="uk-UA"/>
        </w:rPr>
      </w:pPr>
      <w:r w:rsidRPr="007D3977">
        <w:rPr>
          <w:rFonts w:ascii="Times New Roman" w:hAnsi="Times New Roman" w:cs="Times New Roman"/>
          <w:color w:val="000000"/>
          <w:sz w:val="24"/>
          <w:szCs w:val="24"/>
          <w:u w:val="single"/>
          <w:lang w:val="uk-UA" w:eastAsia="uk-UA"/>
        </w:rPr>
        <w:t>Надати гарантійний лист у складі Тендерної документації</w:t>
      </w:r>
      <w:r w:rsidRPr="007D3977">
        <w:rPr>
          <w:rFonts w:ascii="Times New Roman" w:hAnsi="Times New Roman" w:cs="Times New Roman"/>
          <w:color w:val="000000"/>
          <w:sz w:val="24"/>
          <w:szCs w:val="24"/>
          <w:lang w:val="uk-UA" w:eastAsia="uk-UA"/>
        </w:rPr>
        <w:t>.</w:t>
      </w:r>
    </w:p>
    <w:p w:rsidR="00765C5F" w:rsidRPr="007D3977" w:rsidRDefault="001829CB">
      <w:pPr>
        <w:numPr>
          <w:ilvl w:val="1"/>
          <w:numId w:val="2"/>
        </w:numPr>
        <w:autoSpaceDN w:val="0"/>
        <w:spacing w:before="60" w:after="60"/>
        <w:jc w:val="both"/>
        <w:rPr>
          <w:rFonts w:ascii="Times New Roman" w:hAnsi="Times New Roman" w:cs="Times New Roman"/>
          <w:b/>
          <w:color w:val="000000"/>
          <w:sz w:val="24"/>
          <w:szCs w:val="24"/>
          <w:lang w:val="uk-UA"/>
        </w:rPr>
      </w:pPr>
      <w:r w:rsidRPr="007D3977">
        <w:rPr>
          <w:rFonts w:ascii="Times New Roman" w:hAnsi="Times New Roman" w:cs="Times New Roman"/>
          <w:b/>
          <w:color w:val="000000"/>
          <w:sz w:val="24"/>
          <w:szCs w:val="24"/>
          <w:lang w:val="uk-UA"/>
        </w:rPr>
        <w:t>Вимоги до забору, транспортування та виконання лабораторного дослідження:</w:t>
      </w:r>
    </w:p>
    <w:p w:rsidR="00765C5F" w:rsidRPr="007D3977" w:rsidRDefault="001829CB">
      <w:pPr>
        <w:numPr>
          <w:ilvl w:val="0"/>
          <w:numId w:val="3"/>
        </w:numPr>
        <w:autoSpaceDN w:val="0"/>
        <w:spacing w:before="60" w:after="60"/>
        <w:jc w:val="both"/>
        <w:rPr>
          <w:rFonts w:ascii="Times New Roman" w:hAnsi="Times New Roman" w:cs="Times New Roman"/>
          <w:b/>
          <w:color w:val="000000"/>
          <w:sz w:val="24"/>
          <w:szCs w:val="24"/>
          <w:lang w:val="uk-UA"/>
        </w:rPr>
      </w:pPr>
      <w:r w:rsidRPr="007D3977">
        <w:rPr>
          <w:rFonts w:ascii="Times New Roman" w:hAnsi="Times New Roman" w:cs="Times New Roman"/>
          <w:color w:val="000000"/>
          <w:sz w:val="24"/>
          <w:szCs w:val="24"/>
          <w:lang w:val="uk-UA"/>
        </w:rPr>
        <w:t xml:space="preserve">Діагностика має виконуватись на спеціалізованому медичному лабораторному обладнанні, що має сертифікацію в Україні, у спеціалізованому медичному чи лабораторному закладі із </w:t>
      </w:r>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залученням</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кваліфікованих</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спеціалістів</w:t>
      </w:r>
      <w:proofErr w:type="spellEnd"/>
      <w:r w:rsidRPr="007D3977">
        <w:rPr>
          <w:rFonts w:ascii="Times New Roman" w:hAnsi="Times New Roman" w:cs="Times New Roman"/>
          <w:color w:val="000000"/>
          <w:sz w:val="24"/>
          <w:szCs w:val="24"/>
        </w:rPr>
        <w:t>.</w:t>
      </w:r>
    </w:p>
    <w:p w:rsidR="00765C5F" w:rsidRPr="007D3977" w:rsidRDefault="001829CB">
      <w:pPr>
        <w:numPr>
          <w:ilvl w:val="0"/>
          <w:numId w:val="3"/>
        </w:numPr>
        <w:autoSpaceDN w:val="0"/>
        <w:spacing w:before="60" w:after="60"/>
        <w:jc w:val="both"/>
        <w:rPr>
          <w:rFonts w:ascii="Times New Roman" w:hAnsi="Times New Roman" w:cs="Times New Roman"/>
          <w:color w:val="000000"/>
          <w:sz w:val="24"/>
          <w:szCs w:val="24"/>
          <w:lang w:val="uk-UA"/>
        </w:rPr>
      </w:pPr>
      <w:r w:rsidRPr="007D3977">
        <w:rPr>
          <w:rFonts w:ascii="Times New Roman" w:hAnsi="Times New Roman" w:cs="Times New Roman"/>
          <w:color w:val="000000"/>
          <w:sz w:val="24"/>
          <w:szCs w:val="24"/>
          <w:lang w:val="uk-UA"/>
        </w:rPr>
        <w:t xml:space="preserve">З метою дотримання критеріїв точності та достовірності не допускається тривале зберігання </w:t>
      </w:r>
      <w:proofErr w:type="spellStart"/>
      <w:r w:rsidRPr="007D3977">
        <w:rPr>
          <w:rFonts w:ascii="Times New Roman" w:hAnsi="Times New Roman" w:cs="Times New Roman"/>
          <w:color w:val="000000"/>
          <w:sz w:val="24"/>
          <w:szCs w:val="24"/>
          <w:lang w:val="uk-UA"/>
        </w:rPr>
        <w:t>біоматеріалу</w:t>
      </w:r>
      <w:proofErr w:type="spellEnd"/>
      <w:r w:rsidRPr="007D3977">
        <w:rPr>
          <w:rFonts w:ascii="Times New Roman" w:hAnsi="Times New Roman" w:cs="Times New Roman"/>
          <w:color w:val="000000"/>
          <w:sz w:val="24"/>
          <w:szCs w:val="24"/>
          <w:lang w:val="uk-UA"/>
        </w:rPr>
        <w:t xml:space="preserve"> пацієнта для запобігання втраті його діагностичної інформативності. </w:t>
      </w:r>
    </w:p>
    <w:p w:rsidR="00765C5F" w:rsidRPr="007D3977" w:rsidRDefault="001829CB">
      <w:pPr>
        <w:numPr>
          <w:ilvl w:val="0"/>
          <w:numId w:val="3"/>
        </w:numPr>
        <w:autoSpaceDN w:val="0"/>
        <w:spacing w:before="60" w:after="60"/>
        <w:jc w:val="both"/>
        <w:rPr>
          <w:rFonts w:ascii="Times New Roman" w:hAnsi="Times New Roman" w:cs="Times New Roman"/>
          <w:color w:val="000000"/>
          <w:sz w:val="24"/>
          <w:szCs w:val="24"/>
          <w:lang w:val="uk-UA"/>
        </w:rPr>
      </w:pPr>
      <w:r w:rsidRPr="007D3977">
        <w:rPr>
          <w:rFonts w:ascii="Times New Roman" w:hAnsi="Times New Roman" w:cs="Times New Roman"/>
          <w:color w:val="000000"/>
          <w:sz w:val="24"/>
          <w:szCs w:val="24"/>
          <w:lang w:val="uk-UA"/>
        </w:rPr>
        <w:t>Виконавець забезпечує високу якість і безпеку при наданні послуг із лабораторних і бактеріологічних досліджень</w:t>
      </w:r>
    </w:p>
    <w:p w:rsidR="00765C5F" w:rsidRPr="007D3977" w:rsidRDefault="001829CB">
      <w:pPr>
        <w:numPr>
          <w:ilvl w:val="0"/>
          <w:numId w:val="3"/>
        </w:numPr>
        <w:autoSpaceDN w:val="0"/>
        <w:rPr>
          <w:rFonts w:ascii="Times New Roman" w:eastAsia="Calibri" w:hAnsi="Times New Roman" w:cs="Times New Roman"/>
          <w:color w:val="000000"/>
          <w:sz w:val="24"/>
          <w:szCs w:val="24"/>
          <w:lang w:val="uk-UA"/>
        </w:rPr>
      </w:pPr>
      <w:r w:rsidRPr="007D3977">
        <w:rPr>
          <w:rFonts w:ascii="Times New Roman" w:eastAsia="Calibri" w:hAnsi="Times New Roman" w:cs="Times New Roman"/>
          <w:color w:val="000000"/>
          <w:sz w:val="24"/>
          <w:szCs w:val="24"/>
          <w:lang w:val="uk-UA"/>
        </w:rPr>
        <w:t>Обладнання, на якому виконується дослідження, має знаходитись у м. Коломия.</w:t>
      </w:r>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період</w:t>
      </w:r>
      <w:proofErr w:type="spellEnd"/>
      <w:r w:rsidRPr="007D3977">
        <w:rPr>
          <w:rFonts w:ascii="Times New Roman" w:hAnsi="Times New Roman" w:cs="Times New Roman"/>
          <w:color w:val="000000"/>
          <w:sz w:val="24"/>
          <w:szCs w:val="24"/>
          <w:lang w:val="uk-UA"/>
        </w:rPr>
        <w:t xml:space="preserve"> забору </w:t>
      </w:r>
      <w:proofErr w:type="spellStart"/>
      <w:proofErr w:type="gramStart"/>
      <w:r w:rsidRPr="007D3977">
        <w:rPr>
          <w:rFonts w:ascii="Times New Roman" w:hAnsi="Times New Roman" w:cs="Times New Roman"/>
          <w:color w:val="000000"/>
          <w:sz w:val="24"/>
          <w:szCs w:val="24"/>
          <w:lang w:val="uk-UA"/>
        </w:rPr>
        <w:t>біоматеріалів</w:t>
      </w:r>
      <w:proofErr w:type="spellEnd"/>
      <w:r w:rsidRPr="007D3977">
        <w:rPr>
          <w:rFonts w:ascii="Times New Roman" w:hAnsi="Times New Roman" w:cs="Times New Roman"/>
          <w:color w:val="000000"/>
          <w:sz w:val="24"/>
          <w:szCs w:val="24"/>
          <w:lang w:val="uk-UA"/>
        </w:rPr>
        <w:t xml:space="preserve"> </w:t>
      </w:r>
      <w:r w:rsidRPr="007D3977">
        <w:rPr>
          <w:rFonts w:ascii="Times New Roman" w:hAnsi="Times New Roman" w:cs="Times New Roman"/>
          <w:color w:val="000000"/>
          <w:sz w:val="24"/>
          <w:szCs w:val="24"/>
        </w:rPr>
        <w:t>:</w:t>
      </w:r>
      <w:proofErr w:type="gramEnd"/>
      <w:r w:rsidRPr="007D3977">
        <w:rPr>
          <w:rFonts w:ascii="Times New Roman" w:hAnsi="Times New Roman" w:cs="Times New Roman"/>
          <w:color w:val="000000"/>
          <w:sz w:val="24"/>
          <w:szCs w:val="24"/>
        </w:rPr>
        <w:t xml:space="preserve"> </w:t>
      </w:r>
      <w:r w:rsidRPr="007D3977">
        <w:rPr>
          <w:rFonts w:ascii="Times New Roman" w:hAnsi="Times New Roman" w:cs="Times New Roman"/>
          <w:b/>
          <w:color w:val="000000"/>
          <w:sz w:val="24"/>
          <w:szCs w:val="24"/>
        </w:rPr>
        <w:t xml:space="preserve">з моменту </w:t>
      </w:r>
      <w:proofErr w:type="spellStart"/>
      <w:r w:rsidRPr="007D3977">
        <w:rPr>
          <w:rFonts w:ascii="Times New Roman" w:hAnsi="Times New Roman" w:cs="Times New Roman"/>
          <w:b/>
          <w:color w:val="000000"/>
          <w:sz w:val="24"/>
          <w:szCs w:val="24"/>
        </w:rPr>
        <w:t>підписання</w:t>
      </w:r>
      <w:proofErr w:type="spellEnd"/>
      <w:r w:rsidRPr="007D3977">
        <w:rPr>
          <w:rFonts w:ascii="Times New Roman" w:hAnsi="Times New Roman" w:cs="Times New Roman"/>
          <w:b/>
          <w:color w:val="000000"/>
          <w:sz w:val="24"/>
          <w:szCs w:val="24"/>
        </w:rPr>
        <w:t xml:space="preserve"> договору до 31 </w:t>
      </w:r>
      <w:proofErr w:type="spellStart"/>
      <w:r w:rsidRPr="007D3977">
        <w:rPr>
          <w:rFonts w:ascii="Times New Roman" w:hAnsi="Times New Roman" w:cs="Times New Roman"/>
          <w:b/>
          <w:color w:val="000000"/>
          <w:sz w:val="24"/>
          <w:szCs w:val="24"/>
        </w:rPr>
        <w:t>грудня</w:t>
      </w:r>
      <w:proofErr w:type="spellEnd"/>
      <w:r w:rsidRPr="007D3977">
        <w:rPr>
          <w:rFonts w:ascii="Times New Roman" w:hAnsi="Times New Roman" w:cs="Times New Roman"/>
          <w:b/>
          <w:color w:val="000000"/>
          <w:sz w:val="24"/>
          <w:szCs w:val="24"/>
        </w:rPr>
        <w:t xml:space="preserve"> 202</w:t>
      </w:r>
      <w:r w:rsidRPr="007D3977">
        <w:rPr>
          <w:rFonts w:ascii="Times New Roman" w:hAnsi="Times New Roman" w:cs="Times New Roman"/>
          <w:b/>
          <w:color w:val="000000"/>
          <w:sz w:val="24"/>
          <w:szCs w:val="24"/>
          <w:lang w:val="uk-UA"/>
        </w:rPr>
        <w:t>4</w:t>
      </w:r>
      <w:r w:rsidRPr="007D3977">
        <w:rPr>
          <w:rFonts w:ascii="Times New Roman" w:hAnsi="Times New Roman" w:cs="Times New Roman"/>
          <w:b/>
          <w:color w:val="000000"/>
          <w:sz w:val="24"/>
          <w:szCs w:val="24"/>
        </w:rPr>
        <w:t xml:space="preserve"> року</w:t>
      </w:r>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Послуги</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надаються</w:t>
      </w:r>
      <w:proofErr w:type="spellEnd"/>
      <w:r w:rsidRPr="007D3977">
        <w:rPr>
          <w:rFonts w:ascii="Times New Roman" w:hAnsi="Times New Roman" w:cs="Times New Roman"/>
          <w:color w:val="000000"/>
          <w:sz w:val="24"/>
          <w:szCs w:val="24"/>
        </w:rPr>
        <w:t xml:space="preserve"> за </w:t>
      </w:r>
      <w:proofErr w:type="spellStart"/>
      <w:proofErr w:type="gramStart"/>
      <w:r w:rsidRPr="007D3977">
        <w:rPr>
          <w:rFonts w:ascii="Times New Roman" w:hAnsi="Times New Roman" w:cs="Times New Roman"/>
          <w:color w:val="000000"/>
          <w:sz w:val="24"/>
          <w:szCs w:val="24"/>
        </w:rPr>
        <w:t>сформованими</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Замовником</w:t>
      </w:r>
      <w:proofErr w:type="spellEnd"/>
      <w:proofErr w:type="gramEnd"/>
      <w:r w:rsidRPr="007D3977">
        <w:rPr>
          <w:rFonts w:ascii="Times New Roman" w:hAnsi="Times New Roman" w:cs="Times New Roman"/>
          <w:color w:val="000000"/>
          <w:sz w:val="24"/>
          <w:szCs w:val="24"/>
        </w:rPr>
        <w:t xml:space="preserve"> заявками</w:t>
      </w:r>
      <w:r w:rsidRPr="007D3977">
        <w:rPr>
          <w:rFonts w:ascii="Times New Roman" w:hAnsi="Times New Roman" w:cs="Times New Roman"/>
          <w:color w:val="000000"/>
          <w:sz w:val="24"/>
          <w:szCs w:val="24"/>
          <w:lang w:val="uk-UA"/>
        </w:rPr>
        <w:t xml:space="preserve"> за </w:t>
      </w:r>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списк</w:t>
      </w:r>
      <w:r w:rsidRPr="007D3977">
        <w:rPr>
          <w:rFonts w:ascii="Times New Roman" w:hAnsi="Times New Roman" w:cs="Times New Roman"/>
          <w:color w:val="000000"/>
          <w:sz w:val="24"/>
          <w:szCs w:val="24"/>
          <w:lang w:val="uk-UA"/>
        </w:rPr>
        <w:t>ами</w:t>
      </w:r>
      <w:proofErr w:type="spellEnd"/>
      <w:r w:rsidRPr="007D3977">
        <w:rPr>
          <w:rFonts w:ascii="Times New Roman" w:hAnsi="Times New Roman" w:cs="Times New Roman"/>
          <w:color w:val="000000"/>
          <w:sz w:val="24"/>
          <w:szCs w:val="24"/>
          <w:lang w:val="uk-UA"/>
        </w:rPr>
        <w:t xml:space="preserve"> </w:t>
      </w:r>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працівників</w:t>
      </w:r>
      <w:proofErr w:type="spellEnd"/>
      <w:r w:rsidRPr="007D3977">
        <w:rPr>
          <w:rFonts w:ascii="Times New Roman" w:hAnsi="Times New Roman" w:cs="Times New Roman"/>
          <w:color w:val="000000"/>
          <w:sz w:val="24"/>
          <w:szCs w:val="24"/>
          <w:lang w:val="uk-UA"/>
        </w:rPr>
        <w:t xml:space="preserve"> відповідних категорій, </w:t>
      </w:r>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які</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погоджуються</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із</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Виконавцем</w:t>
      </w:r>
      <w:proofErr w:type="spellEnd"/>
      <w:r w:rsidRPr="007D3977">
        <w:rPr>
          <w:rFonts w:ascii="Times New Roman" w:hAnsi="Times New Roman" w:cs="Times New Roman"/>
          <w:color w:val="000000"/>
          <w:sz w:val="24"/>
          <w:szCs w:val="24"/>
        </w:rPr>
        <w:t xml:space="preserve"> в </w:t>
      </w:r>
      <w:proofErr w:type="spellStart"/>
      <w:r w:rsidRPr="007D3977">
        <w:rPr>
          <w:rFonts w:ascii="Times New Roman" w:hAnsi="Times New Roman" w:cs="Times New Roman"/>
          <w:color w:val="000000"/>
          <w:sz w:val="24"/>
          <w:szCs w:val="24"/>
        </w:rPr>
        <w:t>письмовій</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чи</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іншій</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формі</w:t>
      </w:r>
      <w:proofErr w:type="spellEnd"/>
      <w:r w:rsidRPr="007D3977">
        <w:rPr>
          <w:rFonts w:ascii="Times New Roman" w:hAnsi="Times New Roman" w:cs="Times New Roman"/>
          <w:color w:val="000000"/>
          <w:sz w:val="24"/>
          <w:szCs w:val="24"/>
        </w:rPr>
        <w:t xml:space="preserve"> (телефоном, </w:t>
      </w:r>
      <w:proofErr w:type="spellStart"/>
      <w:r w:rsidRPr="007D3977">
        <w:rPr>
          <w:rFonts w:ascii="Times New Roman" w:hAnsi="Times New Roman" w:cs="Times New Roman"/>
          <w:color w:val="000000"/>
          <w:sz w:val="24"/>
          <w:szCs w:val="24"/>
        </w:rPr>
        <w:t>поштою</w:t>
      </w:r>
      <w:proofErr w:type="spellEnd"/>
      <w:r w:rsidRPr="007D3977">
        <w:rPr>
          <w:rFonts w:ascii="Times New Roman" w:hAnsi="Times New Roman" w:cs="Times New Roman"/>
          <w:color w:val="000000"/>
          <w:sz w:val="24"/>
          <w:szCs w:val="24"/>
        </w:rPr>
        <w:t>, скан-</w:t>
      </w:r>
      <w:proofErr w:type="spellStart"/>
      <w:r w:rsidRPr="007D3977">
        <w:rPr>
          <w:rFonts w:ascii="Times New Roman" w:hAnsi="Times New Roman" w:cs="Times New Roman"/>
          <w:color w:val="000000"/>
          <w:sz w:val="24"/>
          <w:szCs w:val="24"/>
        </w:rPr>
        <w:t>копією</w:t>
      </w:r>
      <w:proofErr w:type="spellEnd"/>
      <w:r w:rsidRPr="007D3977">
        <w:rPr>
          <w:rFonts w:ascii="Times New Roman" w:hAnsi="Times New Roman" w:cs="Times New Roman"/>
          <w:color w:val="000000"/>
          <w:sz w:val="24"/>
          <w:szCs w:val="24"/>
        </w:rPr>
        <w:t xml:space="preserve"> листа на </w:t>
      </w:r>
      <w:proofErr w:type="spellStart"/>
      <w:r w:rsidRPr="007D3977">
        <w:rPr>
          <w:rFonts w:ascii="Times New Roman" w:hAnsi="Times New Roman" w:cs="Times New Roman"/>
          <w:color w:val="000000"/>
          <w:sz w:val="24"/>
          <w:szCs w:val="24"/>
        </w:rPr>
        <w:t>електронну</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пошту</w:t>
      </w:r>
      <w:proofErr w:type="spellEnd"/>
      <w:r w:rsidRPr="007D3977">
        <w:rPr>
          <w:rFonts w:ascii="Times New Roman" w:hAnsi="Times New Roman" w:cs="Times New Roman"/>
          <w:color w:val="000000"/>
          <w:sz w:val="24"/>
          <w:szCs w:val="24"/>
        </w:rPr>
        <w:t>).</w:t>
      </w:r>
    </w:p>
    <w:p w:rsidR="00765C5F" w:rsidRPr="007D3977" w:rsidRDefault="001829CB">
      <w:pPr>
        <w:pStyle w:val="a4"/>
        <w:numPr>
          <w:ilvl w:val="0"/>
          <w:numId w:val="3"/>
        </w:numPr>
        <w:rPr>
          <w:color w:val="000000"/>
        </w:rPr>
      </w:pPr>
      <w:r w:rsidRPr="007D3977">
        <w:rPr>
          <w:color w:val="000000"/>
        </w:rPr>
        <w:t>На момент укладання та протягом виконання договору кількість досліджень може коригуватись в залежності від кількості працівників.</w:t>
      </w:r>
    </w:p>
    <w:p w:rsidR="00765C5F" w:rsidRPr="007D3977" w:rsidRDefault="001829CB">
      <w:pPr>
        <w:pStyle w:val="a4"/>
        <w:ind w:left="502"/>
        <w:rPr>
          <w:color w:val="000000"/>
          <w:lang w:eastAsia="ru-RU"/>
        </w:rPr>
      </w:pPr>
      <w:r w:rsidRPr="007D3977">
        <w:rPr>
          <w:color w:val="000000"/>
          <w:u w:val="single"/>
        </w:rPr>
        <w:t xml:space="preserve"> Надати гарантійний лист у складі Тендерної документації</w:t>
      </w:r>
      <w:r w:rsidRPr="007D3977">
        <w:rPr>
          <w:color w:val="000000"/>
        </w:rPr>
        <w:t>.</w:t>
      </w:r>
    </w:p>
    <w:p w:rsidR="00765C5F" w:rsidRPr="007D3977" w:rsidRDefault="001829CB">
      <w:pPr>
        <w:numPr>
          <w:ilvl w:val="1"/>
          <w:numId w:val="2"/>
        </w:numPr>
        <w:autoSpaceDN w:val="0"/>
        <w:spacing w:before="60" w:after="60"/>
        <w:jc w:val="both"/>
        <w:rPr>
          <w:rFonts w:ascii="Times New Roman" w:hAnsi="Times New Roman" w:cs="Times New Roman"/>
          <w:b/>
          <w:color w:val="000000"/>
          <w:sz w:val="24"/>
          <w:szCs w:val="24"/>
          <w:lang w:val="uk-UA"/>
        </w:rPr>
      </w:pPr>
      <w:r w:rsidRPr="007D3977">
        <w:rPr>
          <w:rFonts w:ascii="Times New Roman" w:hAnsi="Times New Roman" w:cs="Times New Roman"/>
          <w:b/>
          <w:color w:val="000000"/>
          <w:sz w:val="24"/>
          <w:szCs w:val="24"/>
          <w:lang w:val="uk-UA"/>
        </w:rPr>
        <w:lastRenderedPageBreak/>
        <w:t>Вимоги щодо термінів виконання медичної лабораторної діагностики:</w:t>
      </w:r>
    </w:p>
    <w:p w:rsidR="00765C5F" w:rsidRPr="007D3977" w:rsidRDefault="001829CB">
      <w:pPr>
        <w:numPr>
          <w:ilvl w:val="0"/>
          <w:numId w:val="3"/>
        </w:numPr>
        <w:autoSpaceDN w:val="0"/>
        <w:spacing w:before="60" w:after="60"/>
        <w:jc w:val="both"/>
        <w:rPr>
          <w:rFonts w:ascii="Times New Roman" w:hAnsi="Times New Roman" w:cs="Times New Roman"/>
          <w:b/>
          <w:color w:val="000000"/>
          <w:sz w:val="24"/>
          <w:szCs w:val="24"/>
          <w:lang w:val="uk-UA"/>
        </w:rPr>
      </w:pPr>
      <w:r w:rsidRPr="007D3977">
        <w:rPr>
          <w:rFonts w:ascii="Times New Roman" w:hAnsi="Times New Roman" w:cs="Times New Roman"/>
          <w:color w:val="000000"/>
          <w:sz w:val="24"/>
          <w:szCs w:val="24"/>
          <w:lang w:val="uk-UA"/>
        </w:rPr>
        <w:t>Кінцевим етапом проведення діагностики має бути видача результату в електронній та/або паперовій формі у зазначений термін.</w:t>
      </w:r>
    </w:p>
    <w:p w:rsidR="00765C5F" w:rsidRPr="007D3977" w:rsidRDefault="001829CB">
      <w:pPr>
        <w:numPr>
          <w:ilvl w:val="0"/>
          <w:numId w:val="3"/>
        </w:numPr>
        <w:autoSpaceDN w:val="0"/>
        <w:spacing w:before="60" w:after="60"/>
        <w:jc w:val="both"/>
        <w:rPr>
          <w:rFonts w:ascii="Times New Roman" w:hAnsi="Times New Roman" w:cs="Times New Roman"/>
          <w:b/>
          <w:color w:val="000000"/>
          <w:sz w:val="24"/>
          <w:szCs w:val="24"/>
          <w:lang w:val="uk-UA"/>
        </w:rPr>
      </w:pPr>
      <w:r w:rsidRPr="007D3977">
        <w:rPr>
          <w:rFonts w:ascii="Times New Roman" w:hAnsi="Times New Roman" w:cs="Times New Roman"/>
          <w:color w:val="000000"/>
          <w:sz w:val="24"/>
          <w:szCs w:val="24"/>
          <w:lang w:val="uk-UA"/>
        </w:rPr>
        <w:t xml:space="preserve">Учасник повинен негайно інформувати Замовника у випадках: невідповідності зразків </w:t>
      </w:r>
      <w:proofErr w:type="spellStart"/>
      <w:r w:rsidRPr="007D3977">
        <w:rPr>
          <w:rFonts w:ascii="Times New Roman" w:hAnsi="Times New Roman" w:cs="Times New Roman"/>
          <w:color w:val="000000"/>
          <w:sz w:val="24"/>
          <w:szCs w:val="24"/>
          <w:lang w:val="uk-UA"/>
        </w:rPr>
        <w:t>біоматеріалу</w:t>
      </w:r>
      <w:proofErr w:type="spellEnd"/>
      <w:r w:rsidRPr="007D3977">
        <w:rPr>
          <w:rFonts w:ascii="Times New Roman" w:hAnsi="Times New Roman" w:cs="Times New Roman"/>
          <w:color w:val="000000"/>
          <w:sz w:val="24"/>
          <w:szCs w:val="24"/>
          <w:lang w:val="uk-UA"/>
        </w:rPr>
        <w:t xml:space="preserve"> стандартам, неможливості виконати діагностику з будь-яких інших причин, неможливості надати результат.</w:t>
      </w:r>
    </w:p>
    <w:p w:rsidR="00765C5F" w:rsidRPr="007D3977" w:rsidRDefault="001829CB">
      <w:pPr>
        <w:numPr>
          <w:ilvl w:val="0"/>
          <w:numId w:val="3"/>
        </w:numPr>
        <w:autoSpaceDN w:val="0"/>
        <w:spacing w:before="60" w:after="60"/>
        <w:jc w:val="both"/>
        <w:rPr>
          <w:rFonts w:ascii="Times New Roman" w:hAnsi="Times New Roman" w:cs="Times New Roman"/>
          <w:b/>
          <w:color w:val="000000"/>
          <w:sz w:val="24"/>
          <w:szCs w:val="24"/>
          <w:lang w:val="uk-UA"/>
        </w:rPr>
      </w:pPr>
      <w:r w:rsidRPr="007D3977">
        <w:rPr>
          <w:rFonts w:ascii="Times New Roman" w:hAnsi="Times New Roman" w:cs="Times New Roman"/>
          <w:color w:val="000000"/>
          <w:sz w:val="24"/>
          <w:szCs w:val="24"/>
          <w:lang w:val="uk-UA"/>
        </w:rPr>
        <w:t>Послуги діагностики вважаються наданими у разі видачі результату дослідження Замовнику.</w:t>
      </w:r>
    </w:p>
    <w:p w:rsidR="00765C5F" w:rsidRPr="007D3977" w:rsidRDefault="001829CB">
      <w:pPr>
        <w:autoSpaceDN w:val="0"/>
        <w:spacing w:before="60" w:after="60"/>
        <w:ind w:left="720"/>
        <w:jc w:val="both"/>
        <w:rPr>
          <w:rFonts w:ascii="Times New Roman" w:hAnsi="Times New Roman" w:cs="Times New Roman"/>
          <w:color w:val="000000"/>
          <w:sz w:val="24"/>
          <w:szCs w:val="24"/>
          <w:lang w:val="uk-UA"/>
        </w:rPr>
      </w:pPr>
      <w:r w:rsidRPr="007D3977">
        <w:rPr>
          <w:rFonts w:ascii="Times New Roman" w:hAnsi="Times New Roman" w:cs="Times New Roman"/>
          <w:color w:val="000000"/>
          <w:sz w:val="24"/>
          <w:szCs w:val="24"/>
          <w:u w:val="single"/>
          <w:lang w:val="uk-UA" w:eastAsia="uk-UA"/>
        </w:rPr>
        <w:t>Надати гарантійний лист у складі Тендерної документації</w:t>
      </w:r>
      <w:r w:rsidRPr="007D3977">
        <w:rPr>
          <w:rFonts w:ascii="Times New Roman" w:hAnsi="Times New Roman" w:cs="Times New Roman"/>
          <w:color w:val="000000"/>
          <w:sz w:val="24"/>
          <w:szCs w:val="24"/>
          <w:lang w:val="uk-UA" w:eastAsia="uk-UA"/>
        </w:rPr>
        <w:t>.</w:t>
      </w:r>
    </w:p>
    <w:p w:rsidR="00765C5F" w:rsidRPr="007D3977" w:rsidRDefault="001829CB">
      <w:pPr>
        <w:numPr>
          <w:ilvl w:val="1"/>
          <w:numId w:val="2"/>
        </w:numPr>
        <w:autoSpaceDN w:val="0"/>
        <w:spacing w:before="60" w:after="60"/>
        <w:jc w:val="both"/>
        <w:rPr>
          <w:rFonts w:ascii="Times New Roman" w:hAnsi="Times New Roman" w:cs="Times New Roman"/>
          <w:b/>
          <w:color w:val="000000"/>
          <w:sz w:val="24"/>
          <w:szCs w:val="24"/>
          <w:lang w:val="uk-UA"/>
        </w:rPr>
      </w:pPr>
      <w:r w:rsidRPr="007D3977">
        <w:rPr>
          <w:rFonts w:ascii="Times New Roman" w:hAnsi="Times New Roman" w:cs="Times New Roman"/>
          <w:b/>
          <w:color w:val="000000"/>
          <w:sz w:val="24"/>
          <w:szCs w:val="24"/>
          <w:lang w:val="uk-UA"/>
        </w:rPr>
        <w:t>Вимоги до стандартизації та уніфікації результатів діагностики:</w:t>
      </w:r>
    </w:p>
    <w:p w:rsidR="00765C5F" w:rsidRPr="007D3977" w:rsidRDefault="001829CB">
      <w:pPr>
        <w:numPr>
          <w:ilvl w:val="0"/>
          <w:numId w:val="3"/>
        </w:numPr>
        <w:autoSpaceDN w:val="0"/>
        <w:spacing w:before="60" w:after="60"/>
        <w:jc w:val="both"/>
        <w:rPr>
          <w:rFonts w:ascii="Times New Roman" w:hAnsi="Times New Roman" w:cs="Times New Roman"/>
          <w:b/>
          <w:color w:val="000000"/>
          <w:sz w:val="24"/>
          <w:szCs w:val="24"/>
          <w:lang w:val="uk-UA"/>
        </w:rPr>
      </w:pPr>
      <w:r w:rsidRPr="007D3977">
        <w:rPr>
          <w:rFonts w:ascii="Times New Roman" w:hAnsi="Times New Roman" w:cs="Times New Roman"/>
          <w:color w:val="000000"/>
          <w:sz w:val="24"/>
          <w:szCs w:val="24"/>
          <w:lang w:val="uk-UA"/>
        </w:rPr>
        <w:t>Результат діагностики має видаватись в електронному та/або паперовому вигляді.</w:t>
      </w:r>
    </w:p>
    <w:p w:rsidR="00765C5F" w:rsidRPr="007D3977" w:rsidRDefault="001829CB">
      <w:pPr>
        <w:numPr>
          <w:ilvl w:val="0"/>
          <w:numId w:val="3"/>
        </w:numPr>
        <w:autoSpaceDN w:val="0"/>
        <w:spacing w:before="60" w:after="60"/>
        <w:jc w:val="both"/>
        <w:rPr>
          <w:rFonts w:ascii="Times New Roman" w:hAnsi="Times New Roman" w:cs="Times New Roman"/>
          <w:b/>
          <w:color w:val="000000"/>
          <w:sz w:val="24"/>
          <w:szCs w:val="24"/>
          <w:lang w:val="uk-UA"/>
        </w:rPr>
      </w:pPr>
      <w:r w:rsidRPr="007D3977">
        <w:rPr>
          <w:rFonts w:ascii="Times New Roman" w:hAnsi="Times New Roman" w:cs="Times New Roman"/>
          <w:color w:val="000000"/>
          <w:sz w:val="24"/>
          <w:szCs w:val="24"/>
          <w:lang w:val="uk-UA"/>
        </w:rPr>
        <w:t xml:space="preserve">Електронний вид результату діагностики має бути у форматі, що є загальнодоступним для його використання у медичному закладі: PDF, </w:t>
      </w:r>
      <w:proofErr w:type="spellStart"/>
      <w:r w:rsidRPr="007D3977">
        <w:rPr>
          <w:rFonts w:ascii="Times New Roman" w:hAnsi="Times New Roman" w:cs="Times New Roman"/>
          <w:color w:val="000000"/>
          <w:sz w:val="24"/>
          <w:szCs w:val="24"/>
          <w:lang w:val="uk-UA"/>
        </w:rPr>
        <w:t>MicrosoftWord</w:t>
      </w:r>
      <w:proofErr w:type="spellEnd"/>
      <w:r w:rsidRPr="007D3977">
        <w:rPr>
          <w:rFonts w:ascii="Times New Roman" w:hAnsi="Times New Roman" w:cs="Times New Roman"/>
          <w:color w:val="000000"/>
          <w:sz w:val="24"/>
          <w:szCs w:val="24"/>
          <w:lang w:val="uk-UA"/>
        </w:rPr>
        <w:t xml:space="preserve"> тощо.</w:t>
      </w:r>
    </w:p>
    <w:p w:rsidR="00765C5F" w:rsidRPr="007D3977" w:rsidRDefault="001829CB">
      <w:pPr>
        <w:numPr>
          <w:ilvl w:val="0"/>
          <w:numId w:val="3"/>
        </w:numPr>
        <w:autoSpaceDN w:val="0"/>
        <w:spacing w:before="60" w:after="60"/>
        <w:jc w:val="both"/>
        <w:rPr>
          <w:rFonts w:ascii="Times New Roman" w:hAnsi="Times New Roman" w:cs="Times New Roman"/>
          <w:b/>
          <w:color w:val="000000"/>
          <w:sz w:val="24"/>
          <w:szCs w:val="24"/>
          <w:lang w:val="uk-UA"/>
        </w:rPr>
      </w:pPr>
      <w:r w:rsidRPr="007D3977">
        <w:rPr>
          <w:rFonts w:ascii="Times New Roman" w:hAnsi="Times New Roman" w:cs="Times New Roman"/>
          <w:color w:val="000000"/>
          <w:sz w:val="24"/>
          <w:szCs w:val="24"/>
          <w:lang w:val="uk-UA"/>
        </w:rPr>
        <w:t>Результат діагностики повинен видаватись державною мовою.</w:t>
      </w:r>
    </w:p>
    <w:p w:rsidR="00765C5F" w:rsidRPr="007D3977" w:rsidRDefault="001829CB">
      <w:pPr>
        <w:autoSpaceDN w:val="0"/>
        <w:spacing w:before="60" w:after="60"/>
        <w:ind w:left="720"/>
        <w:jc w:val="both"/>
        <w:rPr>
          <w:rFonts w:ascii="Times New Roman" w:hAnsi="Times New Roman" w:cs="Times New Roman"/>
          <w:color w:val="000000"/>
          <w:sz w:val="24"/>
          <w:szCs w:val="24"/>
          <w:lang w:val="uk-UA"/>
        </w:rPr>
      </w:pPr>
      <w:r w:rsidRPr="007D3977">
        <w:rPr>
          <w:rFonts w:ascii="Times New Roman" w:hAnsi="Times New Roman" w:cs="Times New Roman"/>
          <w:color w:val="000000"/>
          <w:sz w:val="24"/>
          <w:szCs w:val="24"/>
          <w:u w:val="single"/>
          <w:lang w:val="uk-UA" w:eastAsia="uk-UA"/>
        </w:rPr>
        <w:t>Надати гарантійний лист у складі Тендерної документації</w:t>
      </w:r>
      <w:r w:rsidRPr="007D3977">
        <w:rPr>
          <w:rFonts w:ascii="Times New Roman" w:hAnsi="Times New Roman" w:cs="Times New Roman"/>
          <w:color w:val="000000"/>
          <w:sz w:val="24"/>
          <w:szCs w:val="24"/>
          <w:lang w:val="uk-UA" w:eastAsia="uk-UA"/>
        </w:rPr>
        <w:t>.</w:t>
      </w:r>
    </w:p>
    <w:p w:rsidR="00765C5F" w:rsidRPr="007D3977" w:rsidRDefault="001829CB">
      <w:pPr>
        <w:autoSpaceDN w:val="0"/>
        <w:spacing w:before="60" w:after="60"/>
        <w:jc w:val="both"/>
        <w:rPr>
          <w:rFonts w:ascii="Times New Roman" w:hAnsi="Times New Roman" w:cs="Times New Roman"/>
          <w:b/>
          <w:color w:val="000000"/>
          <w:sz w:val="24"/>
          <w:szCs w:val="24"/>
          <w:lang w:val="uk-UA"/>
        </w:rPr>
      </w:pPr>
      <w:r w:rsidRPr="007D3977">
        <w:rPr>
          <w:rFonts w:ascii="Times New Roman" w:hAnsi="Times New Roman" w:cs="Times New Roman"/>
          <w:b/>
          <w:color w:val="000000"/>
          <w:sz w:val="24"/>
          <w:szCs w:val="24"/>
          <w:lang w:val="uk-UA"/>
        </w:rPr>
        <w:t>2.5 Вимоги до захисту інформації:</w:t>
      </w:r>
    </w:p>
    <w:p w:rsidR="00765C5F" w:rsidRPr="007D3977" w:rsidRDefault="001829CB">
      <w:pPr>
        <w:autoSpaceDN w:val="0"/>
        <w:ind w:left="360"/>
        <w:jc w:val="both"/>
        <w:rPr>
          <w:rFonts w:ascii="Times New Roman" w:eastAsia="Calibri" w:hAnsi="Times New Roman" w:cs="Times New Roman"/>
          <w:color w:val="000000"/>
          <w:sz w:val="24"/>
          <w:szCs w:val="24"/>
          <w:lang w:val="uk-UA" w:eastAsia="ar-SA"/>
        </w:rPr>
      </w:pPr>
      <w:r w:rsidRPr="007D3977">
        <w:rPr>
          <w:rFonts w:ascii="Times New Roman" w:eastAsia="Calibri" w:hAnsi="Times New Roman" w:cs="Times New Roman"/>
          <w:color w:val="000000"/>
          <w:sz w:val="24"/>
          <w:szCs w:val="24"/>
          <w:lang w:val="uk-UA" w:eastAsia="ar-SA"/>
        </w:rPr>
        <w:t xml:space="preserve">Результат діагностики, діагноз, персональні дані пацієнта та інша конфіденційна інформація не підлягає розголошенню та передачі іншим особам, окрім особисто </w:t>
      </w:r>
      <w:r w:rsidRPr="007D3977">
        <w:rPr>
          <w:rFonts w:ascii="Times New Roman" w:hAnsi="Times New Roman" w:cs="Times New Roman"/>
          <w:color w:val="000000"/>
          <w:sz w:val="24"/>
          <w:szCs w:val="24"/>
          <w:lang w:val="uk-UA"/>
        </w:rPr>
        <w:t>працівника певної  категорії   Замовника (за списками наданими Замовником)</w:t>
      </w:r>
    </w:p>
    <w:p w:rsidR="00765C5F" w:rsidRPr="007D3977" w:rsidRDefault="001829CB">
      <w:pPr>
        <w:autoSpaceDN w:val="0"/>
        <w:ind w:left="360"/>
        <w:jc w:val="both"/>
        <w:rPr>
          <w:rFonts w:ascii="Times New Roman" w:eastAsia="Calibri" w:hAnsi="Times New Roman" w:cs="Times New Roman"/>
          <w:color w:val="000000"/>
          <w:sz w:val="24"/>
          <w:szCs w:val="24"/>
          <w:lang w:val="uk-UA" w:eastAsia="ar-SA"/>
        </w:rPr>
      </w:pPr>
      <w:r w:rsidRPr="007D3977">
        <w:rPr>
          <w:rFonts w:ascii="Times New Roman" w:eastAsia="Calibri" w:hAnsi="Times New Roman" w:cs="Times New Roman"/>
          <w:color w:val="000000"/>
          <w:sz w:val="24"/>
          <w:szCs w:val="24"/>
          <w:u w:val="single"/>
          <w:lang w:val="uk-UA" w:eastAsia="uk-UA"/>
        </w:rPr>
        <w:t>Надати гарантійний лист у складі Тендерної документації</w:t>
      </w:r>
      <w:r w:rsidRPr="007D3977">
        <w:rPr>
          <w:rFonts w:ascii="Times New Roman" w:eastAsia="Calibri" w:hAnsi="Times New Roman" w:cs="Times New Roman"/>
          <w:color w:val="000000"/>
          <w:sz w:val="24"/>
          <w:szCs w:val="24"/>
          <w:lang w:val="uk-UA" w:eastAsia="uk-UA"/>
        </w:rPr>
        <w:t>.</w:t>
      </w:r>
    </w:p>
    <w:p w:rsidR="00765C5F" w:rsidRPr="007D3977" w:rsidRDefault="001829CB">
      <w:pPr>
        <w:pStyle w:val="a4"/>
        <w:rPr>
          <w:b/>
          <w:color w:val="000000"/>
        </w:rPr>
      </w:pPr>
      <w:r w:rsidRPr="007D3977">
        <w:rPr>
          <w:b/>
          <w:color w:val="000000"/>
        </w:rPr>
        <w:t>Вимоги до закладу охорони здоров’я:</w:t>
      </w:r>
    </w:p>
    <w:p w:rsidR="00765C5F" w:rsidRPr="007D3977" w:rsidRDefault="001829CB">
      <w:pPr>
        <w:pStyle w:val="a4"/>
        <w:rPr>
          <w:color w:val="000000"/>
        </w:rPr>
      </w:pPr>
      <w:r w:rsidRPr="007D3977">
        <w:rPr>
          <w:color w:val="000000"/>
        </w:rPr>
        <w:t>1. Заклад охорони здоров’я /</w:t>
      </w:r>
      <w:r w:rsidRPr="007D3977">
        <w:rPr>
          <w:rFonts w:eastAsia="Calibri"/>
          <w:color w:val="000000"/>
          <w:lang w:eastAsia="ar-SA"/>
        </w:rPr>
        <w:t>структурний  підрозділ медичного закладу/  юридична  особа/ фізична – особа підприємець</w:t>
      </w:r>
      <w:r w:rsidRPr="007D3977">
        <w:rPr>
          <w:color w:val="000000"/>
        </w:rPr>
        <w:t>, повинен мати акредитацію відповідно до вимог Порядку акредитації закладу охорони здоров'я, затвердженого постановою Кабінету Міністрів України від 15.07.1997 № 765 - надати копію акредитаційного сертифікату.</w:t>
      </w:r>
    </w:p>
    <w:p w:rsidR="00765C5F" w:rsidRPr="007D3977" w:rsidRDefault="001829CB">
      <w:pPr>
        <w:pStyle w:val="a4"/>
        <w:rPr>
          <w:color w:val="000000"/>
        </w:rPr>
      </w:pPr>
      <w:r w:rsidRPr="007D3977">
        <w:rPr>
          <w:color w:val="000000"/>
        </w:rPr>
        <w:t>2 Заклад охорони здоров’я /</w:t>
      </w:r>
      <w:r w:rsidRPr="007D3977">
        <w:rPr>
          <w:rFonts w:eastAsia="Calibri"/>
          <w:color w:val="000000"/>
          <w:lang w:eastAsia="ar-SA"/>
        </w:rPr>
        <w:t>структурний  підрозділ медичного закладу/  юридична  особа/ фізична – особа підприємець</w:t>
      </w:r>
      <w:r w:rsidRPr="007D3977">
        <w:rPr>
          <w:color w:val="000000"/>
        </w:rPr>
        <w:t>, повинен мати ліцензію на провадження господарської діяльності з медичної практики, отриману відповідно до вимог постанови Кабінету Міністрів України від 02.03.2016 № 285 - надати копію ліцензії.</w:t>
      </w:r>
    </w:p>
    <w:p w:rsidR="00765C5F" w:rsidRPr="007D3977" w:rsidRDefault="001829CB">
      <w:pPr>
        <w:pStyle w:val="a4"/>
        <w:rPr>
          <w:color w:val="000000"/>
        </w:rPr>
      </w:pPr>
      <w:r w:rsidRPr="007D3977">
        <w:rPr>
          <w:color w:val="000000"/>
        </w:rPr>
        <w:t>3. Виконавець надає все необхідне обладнання для надання послуг</w:t>
      </w:r>
    </w:p>
    <w:p w:rsidR="00765C5F" w:rsidRPr="007D3977" w:rsidRDefault="001829CB">
      <w:pPr>
        <w:shd w:val="clear" w:color="auto" w:fill="FFFFFF"/>
        <w:spacing w:after="150"/>
        <w:jc w:val="both"/>
        <w:rPr>
          <w:rFonts w:ascii="Times New Roman" w:hAnsi="Times New Roman" w:cs="Times New Roman"/>
          <w:color w:val="000000"/>
          <w:sz w:val="24"/>
          <w:szCs w:val="24"/>
        </w:rPr>
      </w:pPr>
      <w:bookmarkStart w:id="2" w:name="n237"/>
      <w:bookmarkEnd w:id="2"/>
      <w:r w:rsidRPr="007D3977">
        <w:rPr>
          <w:rFonts w:ascii="Times New Roman" w:hAnsi="Times New Roman" w:cs="Times New Roman"/>
          <w:color w:val="000000"/>
          <w:sz w:val="24"/>
          <w:szCs w:val="24"/>
          <w:lang w:val="uk-UA"/>
        </w:rPr>
        <w:t xml:space="preserve">4. </w:t>
      </w:r>
      <w:r w:rsidRPr="007D3977">
        <w:rPr>
          <w:rFonts w:ascii="Times New Roman" w:hAnsi="Times New Roman" w:cs="Times New Roman"/>
          <w:color w:val="000000"/>
          <w:sz w:val="24"/>
          <w:szCs w:val="24"/>
        </w:rPr>
        <w:t xml:space="preserve">При </w:t>
      </w:r>
      <w:proofErr w:type="spellStart"/>
      <w:r w:rsidRPr="007D3977">
        <w:rPr>
          <w:rFonts w:ascii="Times New Roman" w:hAnsi="Times New Roman" w:cs="Times New Roman"/>
          <w:color w:val="000000"/>
          <w:sz w:val="24"/>
          <w:szCs w:val="24"/>
        </w:rPr>
        <w:t>наданні</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послуг</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використовувати</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дозволені</w:t>
      </w:r>
      <w:proofErr w:type="spellEnd"/>
      <w:r w:rsidRPr="007D3977">
        <w:rPr>
          <w:rFonts w:ascii="Times New Roman" w:hAnsi="Times New Roman" w:cs="Times New Roman"/>
          <w:color w:val="000000"/>
          <w:sz w:val="24"/>
          <w:szCs w:val="24"/>
        </w:rPr>
        <w:t xml:space="preserve"> до </w:t>
      </w:r>
      <w:proofErr w:type="spellStart"/>
      <w:r w:rsidRPr="007D3977">
        <w:rPr>
          <w:rFonts w:ascii="Times New Roman" w:hAnsi="Times New Roman" w:cs="Times New Roman"/>
          <w:color w:val="000000"/>
          <w:sz w:val="24"/>
          <w:szCs w:val="24"/>
        </w:rPr>
        <w:t>застосування</w:t>
      </w:r>
      <w:proofErr w:type="spellEnd"/>
      <w:r w:rsidRPr="007D3977">
        <w:rPr>
          <w:rFonts w:ascii="Times New Roman" w:hAnsi="Times New Roman" w:cs="Times New Roman"/>
          <w:color w:val="000000"/>
          <w:sz w:val="24"/>
          <w:szCs w:val="24"/>
        </w:rPr>
        <w:t xml:space="preserve"> на </w:t>
      </w:r>
      <w:proofErr w:type="spellStart"/>
      <w:r w:rsidRPr="007D3977">
        <w:rPr>
          <w:rFonts w:ascii="Times New Roman" w:hAnsi="Times New Roman" w:cs="Times New Roman"/>
          <w:color w:val="000000"/>
          <w:sz w:val="24"/>
          <w:szCs w:val="24"/>
        </w:rPr>
        <w:t>території</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України</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препарати</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засоби</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придбані</w:t>
      </w:r>
      <w:proofErr w:type="spellEnd"/>
      <w:r w:rsidRPr="007D3977">
        <w:rPr>
          <w:rFonts w:ascii="Times New Roman" w:hAnsi="Times New Roman" w:cs="Times New Roman"/>
          <w:color w:val="000000"/>
          <w:sz w:val="24"/>
          <w:szCs w:val="24"/>
        </w:rPr>
        <w:t xml:space="preserve"> за </w:t>
      </w:r>
      <w:proofErr w:type="spellStart"/>
      <w:r w:rsidRPr="007D3977">
        <w:rPr>
          <w:rFonts w:ascii="Times New Roman" w:hAnsi="Times New Roman" w:cs="Times New Roman"/>
          <w:color w:val="000000"/>
          <w:sz w:val="24"/>
          <w:szCs w:val="24"/>
        </w:rPr>
        <w:t>рахунок</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Виконавця</w:t>
      </w:r>
      <w:proofErr w:type="spellEnd"/>
      <w:r w:rsidRPr="007D3977">
        <w:rPr>
          <w:rFonts w:ascii="Times New Roman" w:hAnsi="Times New Roman" w:cs="Times New Roman"/>
          <w:color w:val="000000"/>
          <w:sz w:val="24"/>
          <w:szCs w:val="24"/>
        </w:rPr>
        <w:t>.</w:t>
      </w:r>
    </w:p>
    <w:p w:rsidR="00765C5F" w:rsidRPr="007D3977" w:rsidRDefault="001829CB">
      <w:pPr>
        <w:pStyle w:val="a4"/>
        <w:rPr>
          <w:bCs/>
          <w:color w:val="000000"/>
          <w:shd w:val="clear" w:color="auto" w:fill="FFFFFF"/>
        </w:rPr>
      </w:pPr>
      <w:r w:rsidRPr="007D3977">
        <w:rPr>
          <w:color w:val="000000"/>
          <w:shd w:val="clear" w:color="auto" w:fill="FFFFFF"/>
        </w:rPr>
        <w:t xml:space="preserve">  </w:t>
      </w:r>
      <w:r w:rsidRPr="007D3977">
        <w:rPr>
          <w:color w:val="000000"/>
        </w:rPr>
        <w:t xml:space="preserve"> </w:t>
      </w:r>
      <w:r w:rsidRPr="007D3977">
        <w:rPr>
          <w:b/>
          <w:color w:val="000000"/>
        </w:rPr>
        <w:t>Учасник визначає ціну на послуги, який він пропонує виконати за Договором, з урахуванням податків і зборів, що сплачуються або мають бути сплачені, а також всіх інших витрат:</w:t>
      </w:r>
    </w:p>
    <w:p w:rsidR="00765C5F" w:rsidRPr="007D3977" w:rsidRDefault="001829CB">
      <w:pPr>
        <w:numPr>
          <w:ilvl w:val="0"/>
          <w:numId w:val="4"/>
        </w:numPr>
        <w:ind w:left="0" w:firstLine="426"/>
        <w:jc w:val="both"/>
        <w:rPr>
          <w:rFonts w:ascii="Times New Roman" w:hAnsi="Times New Roman" w:cs="Times New Roman"/>
          <w:color w:val="000000"/>
          <w:sz w:val="24"/>
          <w:szCs w:val="24"/>
          <w:lang w:val="uk-UA"/>
        </w:rPr>
      </w:pPr>
      <w:r w:rsidRPr="007D3977">
        <w:rPr>
          <w:rFonts w:ascii="Times New Roman" w:hAnsi="Times New Roman" w:cs="Times New Roman"/>
          <w:color w:val="000000"/>
          <w:sz w:val="24"/>
          <w:szCs w:val="24"/>
          <w:lang w:val="uk-UA"/>
        </w:rPr>
        <w:t xml:space="preserve">відправлення та доставка документів/ отримання документів особисто особою, що проходила дослідження ; </w:t>
      </w:r>
    </w:p>
    <w:p w:rsidR="00765C5F" w:rsidRPr="007D3977" w:rsidRDefault="001829CB">
      <w:pPr>
        <w:numPr>
          <w:ilvl w:val="0"/>
          <w:numId w:val="4"/>
        </w:numPr>
        <w:ind w:left="0" w:firstLine="426"/>
        <w:jc w:val="both"/>
        <w:rPr>
          <w:rFonts w:ascii="Times New Roman" w:hAnsi="Times New Roman" w:cs="Times New Roman"/>
          <w:color w:val="000000"/>
          <w:sz w:val="24"/>
          <w:szCs w:val="24"/>
          <w:lang w:val="uk-UA"/>
        </w:rPr>
      </w:pPr>
      <w:r w:rsidRPr="007D3977">
        <w:rPr>
          <w:rFonts w:ascii="Times New Roman" w:hAnsi="Times New Roman" w:cs="Times New Roman"/>
          <w:color w:val="000000"/>
          <w:sz w:val="24"/>
          <w:szCs w:val="24"/>
          <w:lang w:val="uk-UA"/>
        </w:rPr>
        <w:lastRenderedPageBreak/>
        <w:t xml:space="preserve"> придбання препаратів (засобів), які дозволені до застосування на території України при проведені медичного огляду.</w:t>
      </w:r>
    </w:p>
    <w:p w:rsidR="00765C5F" w:rsidRPr="007D3977" w:rsidRDefault="001829CB">
      <w:pPr>
        <w:numPr>
          <w:ilvl w:val="0"/>
          <w:numId w:val="4"/>
        </w:numPr>
        <w:ind w:left="0" w:firstLine="426"/>
        <w:jc w:val="both"/>
        <w:rPr>
          <w:rFonts w:ascii="Times New Roman" w:hAnsi="Times New Roman" w:cs="Times New Roman"/>
          <w:color w:val="000000"/>
          <w:sz w:val="24"/>
          <w:szCs w:val="24"/>
          <w:lang w:val="uk-UA"/>
        </w:rPr>
      </w:pPr>
      <w:proofErr w:type="spellStart"/>
      <w:r w:rsidRPr="007D3977">
        <w:rPr>
          <w:rFonts w:ascii="Times New Roman" w:hAnsi="Times New Roman" w:cs="Times New Roman"/>
          <w:color w:val="000000"/>
          <w:sz w:val="24"/>
          <w:szCs w:val="24"/>
        </w:rPr>
        <w:t>Вартість</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послуг</w:t>
      </w:r>
      <w:proofErr w:type="spellEnd"/>
      <w:r w:rsidRPr="007D3977">
        <w:rPr>
          <w:rFonts w:ascii="Times New Roman" w:hAnsi="Times New Roman" w:cs="Times New Roman"/>
          <w:color w:val="000000"/>
          <w:sz w:val="24"/>
          <w:szCs w:val="24"/>
        </w:rPr>
        <w:t xml:space="preserve"> повинна </w:t>
      </w:r>
      <w:proofErr w:type="spellStart"/>
      <w:r w:rsidRPr="007D3977">
        <w:rPr>
          <w:rFonts w:ascii="Times New Roman" w:hAnsi="Times New Roman" w:cs="Times New Roman"/>
          <w:color w:val="000000"/>
          <w:sz w:val="24"/>
          <w:szCs w:val="24"/>
        </w:rPr>
        <w:t>включати</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вартість</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необхідної</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кількості</w:t>
      </w:r>
      <w:proofErr w:type="spellEnd"/>
      <w:r w:rsidRPr="007D3977">
        <w:rPr>
          <w:rFonts w:ascii="Times New Roman" w:hAnsi="Times New Roman" w:cs="Times New Roman"/>
          <w:color w:val="000000"/>
          <w:sz w:val="24"/>
          <w:szCs w:val="24"/>
        </w:rPr>
        <w:t xml:space="preserve"> одноразового стерильного </w:t>
      </w:r>
      <w:proofErr w:type="spellStart"/>
      <w:r w:rsidRPr="007D3977">
        <w:rPr>
          <w:rFonts w:ascii="Times New Roman" w:hAnsi="Times New Roman" w:cs="Times New Roman"/>
          <w:color w:val="000000"/>
          <w:sz w:val="24"/>
          <w:szCs w:val="24"/>
        </w:rPr>
        <w:t>матеріалу</w:t>
      </w:r>
      <w:proofErr w:type="spellEnd"/>
      <w:r w:rsidRPr="007D3977">
        <w:rPr>
          <w:rFonts w:ascii="Times New Roman" w:hAnsi="Times New Roman" w:cs="Times New Roman"/>
          <w:color w:val="000000"/>
          <w:sz w:val="24"/>
          <w:szCs w:val="24"/>
        </w:rPr>
        <w:t xml:space="preserve">, </w:t>
      </w:r>
      <w:proofErr w:type="gramStart"/>
      <w:r w:rsidRPr="007D3977">
        <w:rPr>
          <w:rFonts w:ascii="Times New Roman" w:hAnsi="Times New Roman" w:cs="Times New Roman"/>
          <w:color w:val="000000"/>
          <w:sz w:val="24"/>
          <w:szCs w:val="24"/>
        </w:rPr>
        <w:t>для забору</w:t>
      </w:r>
      <w:proofErr w:type="gram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аналізів</w:t>
      </w:r>
      <w:proofErr w:type="spellEnd"/>
    </w:p>
    <w:p w:rsidR="00765C5F" w:rsidRPr="007D3977" w:rsidRDefault="001829CB">
      <w:pPr>
        <w:pStyle w:val="2"/>
        <w:shd w:val="clear" w:color="auto" w:fill="auto"/>
        <w:spacing w:before="0" w:line="240" w:lineRule="auto"/>
        <w:ind w:right="119" w:firstLine="0"/>
        <w:rPr>
          <w:rFonts w:ascii="Times New Roman" w:hAnsi="Times New Roman" w:cs="Times New Roman"/>
          <w:b/>
          <w:color w:val="000000"/>
          <w:sz w:val="24"/>
          <w:szCs w:val="24"/>
          <w:lang w:val="uk-UA"/>
        </w:rPr>
      </w:pPr>
      <w:r w:rsidRPr="007D3977">
        <w:rPr>
          <w:rFonts w:ascii="Times New Roman" w:hAnsi="Times New Roman" w:cs="Times New Roman"/>
          <w:b/>
          <w:color w:val="000000"/>
          <w:sz w:val="24"/>
          <w:szCs w:val="24"/>
          <w:lang w:val="uk-UA"/>
        </w:rPr>
        <w:t>Перелік та обсяг послуг:</w:t>
      </w:r>
    </w:p>
    <w:tbl>
      <w:tblPr>
        <w:tblW w:w="95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4746"/>
        <w:gridCol w:w="1415"/>
        <w:gridCol w:w="2773"/>
      </w:tblGrid>
      <w:tr w:rsidR="00765C5F" w:rsidRPr="007D3977" w:rsidTr="00B816EB">
        <w:trPr>
          <w:trHeight w:val="1059"/>
        </w:trPr>
        <w:tc>
          <w:tcPr>
            <w:tcW w:w="631" w:type="dxa"/>
            <w:shd w:val="clear" w:color="auto" w:fill="FFFFFF"/>
          </w:tcPr>
          <w:p w:rsidR="00765C5F" w:rsidRPr="007D3977" w:rsidRDefault="001829CB">
            <w:pPr>
              <w:ind w:right="118"/>
              <w:jc w:val="center"/>
              <w:rPr>
                <w:rFonts w:ascii="Times New Roman" w:hAnsi="Times New Roman" w:cs="Times New Roman"/>
                <w:b/>
                <w:bCs/>
                <w:color w:val="000000"/>
                <w:sz w:val="24"/>
                <w:szCs w:val="24"/>
                <w:lang w:val="uk-UA"/>
              </w:rPr>
            </w:pPr>
            <w:r w:rsidRPr="007D3977">
              <w:rPr>
                <w:rFonts w:ascii="Times New Roman" w:hAnsi="Times New Roman" w:cs="Times New Roman"/>
                <w:b/>
                <w:bCs/>
                <w:color w:val="000000"/>
                <w:sz w:val="24"/>
                <w:szCs w:val="24"/>
                <w:lang w:val="uk-UA"/>
              </w:rPr>
              <w:t>№  п/п</w:t>
            </w:r>
          </w:p>
        </w:tc>
        <w:tc>
          <w:tcPr>
            <w:tcW w:w="4746" w:type="dxa"/>
            <w:shd w:val="clear" w:color="auto" w:fill="FFFFFF"/>
          </w:tcPr>
          <w:p w:rsidR="00765C5F" w:rsidRPr="007D3977" w:rsidRDefault="001829CB">
            <w:pPr>
              <w:ind w:right="118"/>
              <w:jc w:val="center"/>
              <w:rPr>
                <w:rFonts w:ascii="Times New Roman" w:hAnsi="Times New Roman" w:cs="Times New Roman"/>
                <w:b/>
                <w:bCs/>
                <w:color w:val="000000"/>
                <w:sz w:val="24"/>
                <w:szCs w:val="24"/>
                <w:lang w:val="uk-UA"/>
              </w:rPr>
            </w:pPr>
            <w:r w:rsidRPr="007D3977">
              <w:rPr>
                <w:rFonts w:ascii="Times New Roman" w:hAnsi="Times New Roman" w:cs="Times New Roman"/>
                <w:b/>
                <w:bCs/>
                <w:color w:val="000000"/>
                <w:sz w:val="24"/>
                <w:szCs w:val="24"/>
                <w:lang w:val="uk-UA"/>
              </w:rPr>
              <w:t xml:space="preserve">Назва послуги </w:t>
            </w:r>
          </w:p>
        </w:tc>
        <w:tc>
          <w:tcPr>
            <w:tcW w:w="1415" w:type="dxa"/>
            <w:shd w:val="clear" w:color="auto" w:fill="FFFFFF"/>
          </w:tcPr>
          <w:p w:rsidR="00765C5F" w:rsidRPr="007D3977" w:rsidRDefault="001829CB">
            <w:pPr>
              <w:ind w:right="118"/>
              <w:jc w:val="center"/>
              <w:rPr>
                <w:rFonts w:ascii="Times New Roman" w:hAnsi="Times New Roman" w:cs="Times New Roman"/>
                <w:b/>
                <w:bCs/>
                <w:color w:val="000000"/>
                <w:sz w:val="24"/>
                <w:szCs w:val="24"/>
                <w:lang w:val="uk-UA"/>
              </w:rPr>
            </w:pPr>
            <w:r w:rsidRPr="007D3977">
              <w:rPr>
                <w:rFonts w:ascii="Times New Roman" w:hAnsi="Times New Roman" w:cs="Times New Roman"/>
                <w:b/>
                <w:bCs/>
                <w:color w:val="000000"/>
                <w:sz w:val="24"/>
                <w:szCs w:val="24"/>
                <w:lang w:val="uk-UA"/>
              </w:rPr>
              <w:t>Одиниця виміру</w:t>
            </w:r>
          </w:p>
        </w:tc>
        <w:tc>
          <w:tcPr>
            <w:tcW w:w="2773" w:type="dxa"/>
            <w:shd w:val="clear" w:color="auto" w:fill="FFFFFF"/>
          </w:tcPr>
          <w:p w:rsidR="00765C5F" w:rsidRPr="007D3977" w:rsidRDefault="001829CB">
            <w:pPr>
              <w:ind w:right="118"/>
              <w:jc w:val="center"/>
              <w:rPr>
                <w:rFonts w:ascii="Times New Roman" w:hAnsi="Times New Roman" w:cs="Times New Roman"/>
                <w:b/>
                <w:bCs/>
                <w:color w:val="000000"/>
                <w:sz w:val="24"/>
                <w:szCs w:val="24"/>
                <w:lang w:val="uk-UA"/>
              </w:rPr>
            </w:pPr>
            <w:r w:rsidRPr="007D3977">
              <w:rPr>
                <w:rFonts w:ascii="Times New Roman" w:hAnsi="Times New Roman" w:cs="Times New Roman"/>
                <w:b/>
                <w:bCs/>
                <w:color w:val="000000"/>
                <w:sz w:val="24"/>
                <w:szCs w:val="24"/>
                <w:lang w:val="uk-UA"/>
              </w:rPr>
              <w:t>Кількість</w:t>
            </w:r>
          </w:p>
        </w:tc>
      </w:tr>
      <w:tr w:rsidR="00765C5F" w:rsidRPr="007D3977" w:rsidTr="00B816EB">
        <w:trPr>
          <w:trHeight w:val="487"/>
        </w:trPr>
        <w:tc>
          <w:tcPr>
            <w:tcW w:w="631" w:type="dxa"/>
            <w:shd w:val="clear" w:color="auto" w:fill="FFFFFF"/>
            <w:vAlign w:val="bottom"/>
          </w:tcPr>
          <w:p w:rsidR="00765C5F" w:rsidRPr="007D3977" w:rsidRDefault="00765C5F">
            <w:pPr>
              <w:numPr>
                <w:ilvl w:val="0"/>
                <w:numId w:val="5"/>
              </w:numPr>
              <w:ind w:left="0" w:firstLine="0"/>
              <w:rPr>
                <w:rFonts w:ascii="Times New Roman" w:hAnsi="Times New Roman" w:cs="Times New Roman"/>
                <w:color w:val="000000"/>
                <w:sz w:val="24"/>
                <w:szCs w:val="24"/>
              </w:rPr>
            </w:pPr>
          </w:p>
        </w:tc>
        <w:tc>
          <w:tcPr>
            <w:tcW w:w="4746" w:type="dxa"/>
            <w:shd w:val="clear" w:color="auto" w:fill="FFFFFF"/>
          </w:tcPr>
          <w:p w:rsidR="00765C5F" w:rsidRPr="007D3977" w:rsidRDefault="001829CB">
            <w:pPr>
              <w:ind w:right="118"/>
              <w:rPr>
                <w:rFonts w:ascii="Times New Roman" w:hAnsi="Times New Roman" w:cs="Times New Roman"/>
                <w:color w:val="000000"/>
                <w:sz w:val="24"/>
                <w:szCs w:val="24"/>
                <w:lang w:val="uk-UA"/>
              </w:rPr>
            </w:pPr>
            <w:proofErr w:type="spellStart"/>
            <w:r w:rsidRPr="007D3977">
              <w:rPr>
                <w:rFonts w:ascii="Times New Roman" w:hAnsi="Times New Roman" w:cs="Times New Roman"/>
                <w:color w:val="000000"/>
                <w:sz w:val="24"/>
                <w:szCs w:val="24"/>
              </w:rPr>
              <w:t>Дослідження</w:t>
            </w:r>
            <w:proofErr w:type="spellEnd"/>
            <w:r w:rsidRPr="007D3977">
              <w:rPr>
                <w:rFonts w:ascii="Times New Roman" w:hAnsi="Times New Roman" w:cs="Times New Roman"/>
                <w:color w:val="000000"/>
                <w:sz w:val="24"/>
                <w:szCs w:val="24"/>
              </w:rPr>
              <w:t xml:space="preserve"> на </w:t>
            </w:r>
            <w:proofErr w:type="spellStart"/>
            <w:r w:rsidRPr="007D3977">
              <w:rPr>
                <w:rFonts w:ascii="Times New Roman" w:hAnsi="Times New Roman" w:cs="Times New Roman"/>
                <w:color w:val="000000"/>
                <w:sz w:val="24"/>
                <w:szCs w:val="24"/>
              </w:rPr>
              <w:t>гельмінтози</w:t>
            </w:r>
            <w:proofErr w:type="spellEnd"/>
          </w:p>
        </w:tc>
        <w:tc>
          <w:tcPr>
            <w:tcW w:w="1415" w:type="dxa"/>
            <w:shd w:val="clear" w:color="auto" w:fill="FFFFFF"/>
            <w:vAlign w:val="center"/>
          </w:tcPr>
          <w:p w:rsidR="00765C5F" w:rsidRPr="007D3977" w:rsidRDefault="001829CB">
            <w:pPr>
              <w:jc w:val="center"/>
              <w:rPr>
                <w:rFonts w:ascii="Times New Roman" w:hAnsi="Times New Roman" w:cs="Times New Roman"/>
                <w:color w:val="000000"/>
                <w:sz w:val="24"/>
                <w:szCs w:val="24"/>
              </w:rPr>
            </w:pPr>
            <w:r w:rsidRPr="007D3977">
              <w:rPr>
                <w:rFonts w:ascii="Times New Roman" w:hAnsi="Times New Roman" w:cs="Times New Roman"/>
                <w:color w:val="000000"/>
                <w:sz w:val="24"/>
                <w:szCs w:val="24"/>
                <w:lang w:val="uk-UA"/>
              </w:rPr>
              <w:t>послуга</w:t>
            </w:r>
          </w:p>
        </w:tc>
        <w:tc>
          <w:tcPr>
            <w:tcW w:w="2773" w:type="dxa"/>
            <w:shd w:val="clear" w:color="auto" w:fill="FFFFFF"/>
          </w:tcPr>
          <w:p w:rsidR="00765C5F" w:rsidRPr="007D3977" w:rsidRDefault="001829CB">
            <w:pPr>
              <w:ind w:right="118"/>
              <w:jc w:val="center"/>
              <w:rPr>
                <w:rFonts w:ascii="Times New Roman" w:hAnsi="Times New Roman" w:cs="Times New Roman"/>
                <w:color w:val="000000"/>
                <w:sz w:val="24"/>
                <w:szCs w:val="24"/>
                <w:lang w:val="uk-UA"/>
              </w:rPr>
            </w:pPr>
            <w:r w:rsidRPr="007D3977">
              <w:rPr>
                <w:rFonts w:ascii="Times New Roman" w:hAnsi="Times New Roman" w:cs="Times New Roman"/>
                <w:color w:val="000000"/>
                <w:sz w:val="24"/>
                <w:szCs w:val="24"/>
                <w:lang w:val="uk-UA"/>
              </w:rPr>
              <w:t>503</w:t>
            </w:r>
          </w:p>
        </w:tc>
      </w:tr>
      <w:tr w:rsidR="00765C5F" w:rsidRPr="007D3977" w:rsidTr="00B816EB">
        <w:trPr>
          <w:trHeight w:val="766"/>
        </w:trPr>
        <w:tc>
          <w:tcPr>
            <w:tcW w:w="631" w:type="dxa"/>
            <w:shd w:val="clear" w:color="auto" w:fill="FFFFFF"/>
            <w:vAlign w:val="bottom"/>
          </w:tcPr>
          <w:p w:rsidR="00765C5F" w:rsidRPr="007D3977" w:rsidRDefault="00765C5F">
            <w:pPr>
              <w:numPr>
                <w:ilvl w:val="0"/>
                <w:numId w:val="5"/>
              </w:numPr>
              <w:ind w:left="0" w:firstLine="0"/>
              <w:rPr>
                <w:rFonts w:ascii="Times New Roman" w:hAnsi="Times New Roman" w:cs="Times New Roman"/>
                <w:color w:val="000000"/>
                <w:sz w:val="24"/>
                <w:szCs w:val="24"/>
              </w:rPr>
            </w:pPr>
          </w:p>
        </w:tc>
        <w:tc>
          <w:tcPr>
            <w:tcW w:w="4746" w:type="dxa"/>
            <w:shd w:val="clear" w:color="auto" w:fill="FFFFFF"/>
          </w:tcPr>
          <w:p w:rsidR="00765C5F" w:rsidRPr="007D3977" w:rsidRDefault="001829CB">
            <w:pPr>
              <w:ind w:right="118"/>
              <w:rPr>
                <w:rFonts w:ascii="Times New Roman" w:hAnsi="Times New Roman" w:cs="Times New Roman"/>
                <w:color w:val="000000"/>
                <w:sz w:val="24"/>
                <w:szCs w:val="24"/>
                <w:lang w:val="uk-UA"/>
              </w:rPr>
            </w:pPr>
            <w:proofErr w:type="spellStart"/>
            <w:r w:rsidRPr="007D3977">
              <w:rPr>
                <w:rFonts w:ascii="Times New Roman" w:hAnsi="Times New Roman" w:cs="Times New Roman"/>
                <w:color w:val="000000"/>
                <w:sz w:val="24"/>
                <w:szCs w:val="24"/>
              </w:rPr>
              <w:t>Дослідження</w:t>
            </w:r>
            <w:proofErr w:type="spellEnd"/>
            <w:r w:rsidRPr="007D3977">
              <w:rPr>
                <w:rFonts w:ascii="Times New Roman" w:hAnsi="Times New Roman" w:cs="Times New Roman"/>
                <w:color w:val="000000"/>
                <w:sz w:val="24"/>
                <w:szCs w:val="24"/>
              </w:rPr>
              <w:t xml:space="preserve"> на </w:t>
            </w:r>
            <w:proofErr w:type="spellStart"/>
            <w:r w:rsidRPr="007D3977">
              <w:rPr>
                <w:rFonts w:ascii="Times New Roman" w:hAnsi="Times New Roman" w:cs="Times New Roman"/>
                <w:color w:val="000000"/>
                <w:sz w:val="24"/>
                <w:szCs w:val="24"/>
              </w:rPr>
              <w:t>носійство</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збудників</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кишкових</w:t>
            </w:r>
            <w:proofErr w:type="spellEnd"/>
            <w:r w:rsidRPr="007D3977">
              <w:rPr>
                <w:rFonts w:ascii="Times New Roman" w:hAnsi="Times New Roman" w:cs="Times New Roman"/>
                <w:color w:val="000000"/>
                <w:sz w:val="24"/>
                <w:szCs w:val="24"/>
              </w:rPr>
              <w:t xml:space="preserve"> </w:t>
            </w:r>
            <w:proofErr w:type="spellStart"/>
            <w:r w:rsidRPr="007D3977">
              <w:rPr>
                <w:rFonts w:ascii="Times New Roman" w:hAnsi="Times New Roman" w:cs="Times New Roman"/>
                <w:color w:val="000000"/>
                <w:sz w:val="24"/>
                <w:szCs w:val="24"/>
              </w:rPr>
              <w:t>інфекцій</w:t>
            </w:r>
            <w:proofErr w:type="spellEnd"/>
          </w:p>
        </w:tc>
        <w:tc>
          <w:tcPr>
            <w:tcW w:w="1415" w:type="dxa"/>
            <w:shd w:val="clear" w:color="auto" w:fill="FFFFFF"/>
            <w:vAlign w:val="center"/>
          </w:tcPr>
          <w:p w:rsidR="00765C5F" w:rsidRPr="007D3977" w:rsidRDefault="001829CB">
            <w:pPr>
              <w:jc w:val="center"/>
              <w:rPr>
                <w:rFonts w:ascii="Times New Roman" w:hAnsi="Times New Roman" w:cs="Times New Roman"/>
                <w:color w:val="000000"/>
                <w:sz w:val="24"/>
                <w:szCs w:val="24"/>
              </w:rPr>
            </w:pPr>
            <w:r w:rsidRPr="007D3977">
              <w:rPr>
                <w:rFonts w:ascii="Times New Roman" w:hAnsi="Times New Roman" w:cs="Times New Roman"/>
                <w:color w:val="000000"/>
                <w:sz w:val="24"/>
                <w:szCs w:val="24"/>
                <w:lang w:val="uk-UA"/>
              </w:rPr>
              <w:t>послуга</w:t>
            </w:r>
          </w:p>
        </w:tc>
        <w:tc>
          <w:tcPr>
            <w:tcW w:w="2773" w:type="dxa"/>
            <w:shd w:val="clear" w:color="auto" w:fill="FFFFFF"/>
          </w:tcPr>
          <w:p w:rsidR="00765C5F" w:rsidRPr="007D3977" w:rsidRDefault="001829CB">
            <w:pPr>
              <w:ind w:right="118"/>
              <w:jc w:val="center"/>
              <w:rPr>
                <w:rFonts w:ascii="Times New Roman" w:hAnsi="Times New Roman" w:cs="Times New Roman"/>
                <w:color w:val="000000"/>
                <w:sz w:val="24"/>
                <w:szCs w:val="24"/>
                <w:lang w:val="uk-UA"/>
              </w:rPr>
            </w:pPr>
            <w:r w:rsidRPr="007D3977">
              <w:rPr>
                <w:rFonts w:ascii="Times New Roman" w:hAnsi="Times New Roman" w:cs="Times New Roman"/>
                <w:color w:val="000000"/>
                <w:sz w:val="24"/>
                <w:szCs w:val="24"/>
                <w:lang w:val="uk-UA"/>
              </w:rPr>
              <w:t>503</w:t>
            </w:r>
          </w:p>
        </w:tc>
      </w:tr>
    </w:tbl>
    <w:p w:rsidR="00765C5F" w:rsidRPr="007D3977" w:rsidRDefault="001829CB">
      <w:pPr>
        <w:pStyle w:val="2"/>
        <w:spacing w:before="0" w:line="240" w:lineRule="auto"/>
        <w:ind w:right="118"/>
        <w:jc w:val="center"/>
        <w:rPr>
          <w:rFonts w:ascii="Times New Roman" w:hAnsi="Times New Roman" w:cs="Times New Roman"/>
          <w:b/>
          <w:color w:val="000000"/>
          <w:sz w:val="24"/>
          <w:szCs w:val="24"/>
          <w:lang w:val="uk-UA"/>
        </w:rPr>
      </w:pPr>
      <w:r w:rsidRPr="007D3977">
        <w:rPr>
          <w:rFonts w:ascii="Times New Roman" w:hAnsi="Times New Roman" w:cs="Times New Roman"/>
          <w:b/>
          <w:color w:val="000000"/>
          <w:sz w:val="24"/>
          <w:szCs w:val="24"/>
          <w:lang w:val="uk-UA"/>
        </w:rPr>
        <w:t>Загальні вимоги:</w:t>
      </w:r>
    </w:p>
    <w:p w:rsidR="00765C5F" w:rsidRPr="007D3977" w:rsidRDefault="001829CB">
      <w:pPr>
        <w:pStyle w:val="2"/>
        <w:numPr>
          <w:ilvl w:val="0"/>
          <w:numId w:val="6"/>
        </w:numPr>
        <w:shd w:val="clear" w:color="auto" w:fill="auto"/>
        <w:spacing w:before="120" w:after="120" w:line="240" w:lineRule="auto"/>
        <w:ind w:left="0" w:right="118" w:firstLine="426"/>
        <w:rPr>
          <w:rFonts w:ascii="Times New Roman" w:hAnsi="Times New Roman" w:cs="Times New Roman"/>
          <w:color w:val="000000"/>
          <w:sz w:val="24"/>
          <w:szCs w:val="24"/>
          <w:lang w:val="uk-UA"/>
        </w:rPr>
      </w:pPr>
      <w:r w:rsidRPr="007D3977">
        <w:rPr>
          <w:rFonts w:ascii="Times New Roman" w:hAnsi="Times New Roman" w:cs="Times New Roman"/>
          <w:color w:val="000000"/>
          <w:sz w:val="24"/>
          <w:szCs w:val="24"/>
          <w:lang w:val="uk-UA"/>
        </w:rPr>
        <w:t xml:space="preserve">Учасник (виконавець) надає послуги для працівників закладів дошкільної освіти та закладів загальної середньої освіти з дотриманням норм законодавства які регламентують діяльність в даній сфері. </w:t>
      </w:r>
    </w:p>
    <w:p w:rsidR="00765C5F" w:rsidRPr="007D3977" w:rsidRDefault="001829CB">
      <w:pPr>
        <w:pStyle w:val="2"/>
        <w:numPr>
          <w:ilvl w:val="0"/>
          <w:numId w:val="6"/>
        </w:numPr>
        <w:shd w:val="clear" w:color="auto" w:fill="auto"/>
        <w:spacing w:before="120" w:after="120" w:line="240" w:lineRule="auto"/>
        <w:ind w:left="0" w:right="118" w:firstLine="426"/>
        <w:rPr>
          <w:rFonts w:ascii="Times New Roman" w:hAnsi="Times New Roman" w:cs="Times New Roman"/>
          <w:b/>
          <w:color w:val="000000"/>
          <w:sz w:val="24"/>
          <w:szCs w:val="24"/>
          <w:lang w:val="uk-UA"/>
        </w:rPr>
      </w:pPr>
      <w:r w:rsidRPr="007D3977">
        <w:rPr>
          <w:rFonts w:ascii="Times New Roman" w:hAnsi="Times New Roman" w:cs="Times New Roman"/>
          <w:color w:val="000000"/>
          <w:sz w:val="24"/>
          <w:szCs w:val="24"/>
          <w:lang w:val="uk-UA"/>
        </w:rPr>
        <w:t>Трудові відносини з працівниками Закладу охорони здоров’я, /</w:t>
      </w:r>
      <w:r w:rsidRPr="007D3977">
        <w:rPr>
          <w:rFonts w:ascii="Times New Roman" w:eastAsia="Calibri" w:hAnsi="Times New Roman" w:cs="Times New Roman"/>
          <w:color w:val="000000"/>
          <w:sz w:val="24"/>
          <w:szCs w:val="24"/>
          <w:lang w:val="uk-UA" w:eastAsia="ar-SA"/>
        </w:rPr>
        <w:t>структурного  підрозділу медичного закладу/  юридичної  особи/ фізичної – особи підприємця</w:t>
      </w:r>
      <w:r w:rsidRPr="007D3977">
        <w:rPr>
          <w:rFonts w:ascii="Times New Roman" w:hAnsi="Times New Roman" w:cs="Times New Roman"/>
          <w:color w:val="000000"/>
          <w:sz w:val="24"/>
          <w:szCs w:val="24"/>
          <w:lang w:val="uk-UA"/>
        </w:rPr>
        <w:t xml:space="preserve">, мають бути оформлені згідно чинного законодавства. </w:t>
      </w:r>
      <w:r w:rsidRPr="007D3977">
        <w:rPr>
          <w:rFonts w:ascii="Times New Roman" w:eastAsia="Calibri" w:hAnsi="Times New Roman" w:cs="Times New Roman"/>
          <w:color w:val="000000"/>
          <w:sz w:val="24"/>
          <w:szCs w:val="24"/>
          <w:lang w:val="uk-UA" w:eastAsia="ar-SA"/>
        </w:rPr>
        <w:t xml:space="preserve">- повинні </w:t>
      </w:r>
      <w:r w:rsidRPr="007D3977">
        <w:rPr>
          <w:rFonts w:ascii="Times New Roman" w:hAnsi="Times New Roman" w:cs="Times New Roman"/>
          <w:color w:val="000000"/>
          <w:sz w:val="24"/>
          <w:szCs w:val="24"/>
          <w:lang w:val="uk-UA"/>
        </w:rPr>
        <w:t xml:space="preserve"> відповідати спеціальним освітнім і кадровим вимогам до працівників, які працюють у системі охорони здоров’я.</w:t>
      </w:r>
    </w:p>
    <w:p w:rsidR="00765C5F" w:rsidRPr="007D3977" w:rsidRDefault="001829CB">
      <w:pPr>
        <w:pStyle w:val="a4"/>
        <w:shd w:val="clear" w:color="auto" w:fill="FFFFFF"/>
        <w:jc w:val="both"/>
        <w:rPr>
          <w:color w:val="000000"/>
        </w:rPr>
      </w:pPr>
      <w:r w:rsidRPr="007D3977">
        <w:rPr>
          <w:color w:val="000000"/>
        </w:rPr>
        <w:t xml:space="preserve">Учасник надає </w:t>
      </w:r>
      <w:r w:rsidRPr="007D3977">
        <w:rPr>
          <w:b/>
          <w:color w:val="000000"/>
        </w:rPr>
        <w:t xml:space="preserve">гарантійний лист на підтвердження здійснення послуг згідно вимог Замовника. (впродовж 2024 року) </w:t>
      </w:r>
      <w:r w:rsidRPr="007D3977">
        <w:rPr>
          <w:color w:val="000000"/>
        </w:rPr>
        <w:t>та  погоджених Замовником заявками за  списками  працівників щодо   досліджень для проведення медичних оглядів на території Замовника м. Коломия та/або довідку в довільній формі із зазначенням місцезнаходження приміщення медичного закладу для проходження періодичного медичного огляду працівниками Замовника  у місті Коломия .</w:t>
      </w:r>
    </w:p>
    <w:p w:rsidR="00765C5F" w:rsidRPr="007D3977" w:rsidRDefault="00765C5F">
      <w:pPr>
        <w:spacing w:before="280" w:after="280" w:line="240" w:lineRule="auto"/>
        <w:jc w:val="both"/>
        <w:rPr>
          <w:rFonts w:ascii="Times New Roman" w:hAnsi="Times New Roman" w:cs="Times New Roman"/>
          <w:sz w:val="24"/>
          <w:szCs w:val="24"/>
          <w:lang w:val="uk-UA"/>
        </w:rPr>
      </w:pPr>
    </w:p>
    <w:sectPr w:rsidR="00765C5F" w:rsidRPr="007D39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688" w:rsidRDefault="00271688">
      <w:pPr>
        <w:spacing w:line="240" w:lineRule="auto"/>
      </w:pPr>
      <w:r>
        <w:separator/>
      </w:r>
    </w:p>
  </w:endnote>
  <w:endnote w:type="continuationSeparator" w:id="0">
    <w:p w:rsidR="00271688" w:rsidRDefault="00271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688" w:rsidRDefault="00271688">
      <w:pPr>
        <w:spacing w:after="0"/>
      </w:pPr>
      <w:r>
        <w:separator/>
      </w:r>
    </w:p>
  </w:footnote>
  <w:footnote w:type="continuationSeparator" w:id="0">
    <w:p w:rsidR="00271688" w:rsidRDefault="002716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B4E4B"/>
    <w:multiLevelType w:val="multilevel"/>
    <w:tmpl w:val="B6F66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E60F12"/>
    <w:multiLevelType w:val="multilevel"/>
    <w:tmpl w:val="0CE60F12"/>
    <w:lvl w:ilvl="0">
      <w:start w:val="1"/>
      <w:numFmt w:val="decimal"/>
      <w:lvlText w:val="%1."/>
      <w:lvlJc w:val="left"/>
      <w:pPr>
        <w:ind w:left="1086" w:hanging="6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1D6032D9"/>
    <w:multiLevelType w:val="multilevel"/>
    <w:tmpl w:val="1D6032D9"/>
    <w:lvl w:ilvl="0">
      <w:start w:val="2"/>
      <w:numFmt w:val="bullet"/>
      <w:lvlText w:val="-"/>
      <w:lvlJc w:val="left"/>
      <w:pPr>
        <w:ind w:left="1140" w:hanging="360"/>
      </w:pPr>
      <w:rPr>
        <w:rFonts w:ascii="Times New Roman" w:eastAsia="Times New Roman" w:hAnsi="Times New Roman" w:cs="Times New Roman"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 w15:restartNumberingAfterBreak="0">
    <w:nsid w:val="520B31CF"/>
    <w:multiLevelType w:val="multilevel"/>
    <w:tmpl w:val="520B31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5954C9"/>
    <w:multiLevelType w:val="multilevel"/>
    <w:tmpl w:val="705954C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4C0D8F"/>
    <w:multiLevelType w:val="multilevel"/>
    <w:tmpl w:val="724C0D8F"/>
    <w:lvl w:ilvl="0">
      <w:start w:val="14"/>
      <w:numFmt w:val="bullet"/>
      <w:lvlText w:val="-"/>
      <w:lvlJc w:val="left"/>
      <w:pPr>
        <w:ind w:left="502" w:hanging="360"/>
      </w:pPr>
      <w:rPr>
        <w:rFonts w:ascii="Times New Roman" w:eastAsia="Times New Roman" w:hAnsi="Times New Roman" w:cs="Times New Roman" w:hint="default"/>
      </w:rPr>
    </w:lvl>
    <w:lvl w:ilvl="1">
      <w:start w:val="14"/>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5796227"/>
    <w:multiLevelType w:val="multilevel"/>
    <w:tmpl w:val="75796227"/>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5"/>
  </w:num>
  <w:num w:numId="4">
    <w:abstractNumId w:val="2"/>
  </w:num>
  <w:num w:numId="5">
    <w:abstractNumId w:val="4"/>
  </w:num>
  <w:num w:numId="6">
    <w:abstractNumId w:val="1"/>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F46"/>
    <w:rsid w:val="001829CB"/>
    <w:rsid w:val="00271688"/>
    <w:rsid w:val="00765C5F"/>
    <w:rsid w:val="007D3977"/>
    <w:rsid w:val="00951885"/>
    <w:rsid w:val="00B816EB"/>
    <w:rsid w:val="00E83E99"/>
    <w:rsid w:val="00EA1F46"/>
    <w:rsid w:val="00FB0E23"/>
    <w:rsid w:val="1F99652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0F9416-09A5-4AFF-9410-493F0DE2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val="ru-RU"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7">
    <w:name w:val="rvts7"/>
    <w:basedOn w:val="a0"/>
  </w:style>
  <w:style w:type="character" w:customStyle="1" w:styleId="rvts8">
    <w:name w:val="rvts8"/>
    <w:basedOn w:val="a0"/>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uk-UA"/>
    </w:rPr>
  </w:style>
  <w:style w:type="character" w:customStyle="1" w:styleId="h-vertical-middle">
    <w:name w:val="h-vertical-middle"/>
    <w:basedOn w:val="a0"/>
  </w:style>
  <w:style w:type="paragraph" w:styleId="a5">
    <w:name w:val="List Paragraph"/>
    <w:basedOn w:val="a"/>
    <w:uiPriority w:val="34"/>
    <w:qFormat/>
    <w:pPr>
      <w:ind w:left="720"/>
      <w:contextualSpacing/>
    </w:pPr>
  </w:style>
  <w:style w:type="paragraph" w:customStyle="1" w:styleId="2">
    <w:name w:val="Основной текст (2)"/>
    <w:basedOn w:val="a"/>
    <w:qFormat/>
    <w:pPr>
      <w:widowControl w:val="0"/>
      <w:shd w:val="clear" w:color="auto" w:fill="FFFFFF"/>
      <w:spacing w:before="180" w:line="302" w:lineRule="exact"/>
      <w:ind w:firstLine="420"/>
      <w:jc w:val="both"/>
    </w:pPr>
  </w:style>
  <w:style w:type="paragraph" w:customStyle="1" w:styleId="Normal">
    <w:name w:val="Normal"/>
    <w:rsid w:val="00951885"/>
    <w:pPr>
      <w:spacing w:before="100" w:beforeAutospacing="1" w:after="100" w:afterAutospacing="1" w:line="273" w:lineRule="auto"/>
    </w:pPr>
    <w:rPr>
      <w:rFonts w:ascii="Calibri" w:eastAsia="Times New Roman" w:hAnsi="Calibri"/>
      <w:sz w:val="24"/>
      <w:szCs w:val="24"/>
    </w:rPr>
  </w:style>
  <w:style w:type="paragraph" w:customStyle="1" w:styleId="ListParagraph">
    <w:name w:val="List Paragraph"/>
    <w:basedOn w:val="a"/>
    <w:rsid w:val="00951885"/>
    <w:pPr>
      <w:spacing w:before="100" w:beforeAutospacing="1" w:after="100" w:afterAutospacing="1" w:line="273" w:lineRule="auto"/>
      <w:contextualSpacing/>
    </w:pPr>
    <w:rPr>
      <w:rFonts w:ascii="Calibri" w:eastAsia="Times New Roman" w:hAnsi="Calibri"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174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zakupivli.pro/cabinet/purchases/state_purchase/view/43240333" TargetMode="External"/><Relationship Id="rId3" Type="http://schemas.openxmlformats.org/officeDocument/2006/relationships/settings" Target="settings.xml"/><Relationship Id="rId7" Type="http://schemas.openxmlformats.org/officeDocument/2006/relationships/hyperlink" Target="https://my.zakupivli.pro/cabinet/purchases/state_purchase/view/432403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7691</Words>
  <Characters>4385</Characters>
  <Application>Microsoft Office Word</Application>
  <DocSecurity>0</DocSecurity>
  <Lines>36</Lines>
  <Paragraphs>24</Paragraphs>
  <ScaleCrop>false</ScaleCrop>
  <Company>SPecialiST RePack</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Osvita</cp:lastModifiedBy>
  <cp:revision>5</cp:revision>
  <dcterms:created xsi:type="dcterms:W3CDTF">2024-02-03T20:17:00Z</dcterms:created>
  <dcterms:modified xsi:type="dcterms:W3CDTF">2024-09-11T08:36:00Z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e1a639f0-8338-4800-9207-839a2fdd9b06</vt:lpwstr>
  </property>
  <property fmtid="{D5CDD505-2E9C-101B-9397-08002B2CF9AE}" pid="3" name="KSOProductBuildVer">
    <vt:lpwstr>1033-12.2.0.17562</vt:lpwstr>
  </property>
  <property fmtid="{D5CDD505-2E9C-101B-9397-08002B2CF9AE}" pid="4" name="ICV">
    <vt:lpwstr>13674DCED50D45129DDDC8EABC8E7FCD_12</vt:lpwstr>
  </property>
</Properties>
</file>